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64" w:rsidRPr="0015034D" w:rsidRDefault="00D31764" w:rsidP="005D07A4">
      <w:pPr>
        <w:spacing w:line="360" w:lineRule="auto"/>
        <w:jc w:val="center"/>
        <w:rPr>
          <w:b/>
        </w:rPr>
      </w:pPr>
      <w:r w:rsidRPr="0015034D">
        <w:rPr>
          <w:b/>
        </w:rPr>
        <w:t>KARAKTER GÜÇLERİ DEDEKTİFİ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D31764" w:rsidRPr="00476531" w:rsidTr="005D07A4">
        <w:tc>
          <w:tcPr>
            <w:tcW w:w="3369" w:type="dxa"/>
          </w:tcPr>
          <w:p w:rsidR="00D31764" w:rsidRPr="00476531" w:rsidRDefault="00D31764" w:rsidP="00086F58">
            <w:pPr>
              <w:spacing w:line="360" w:lineRule="auto"/>
              <w:rPr>
                <w:b/>
              </w:rPr>
            </w:pPr>
            <w:r w:rsidRPr="00476531">
              <w:rPr>
                <w:b/>
              </w:rPr>
              <w:t>Gelişim Alanı:</w:t>
            </w:r>
          </w:p>
        </w:tc>
        <w:tc>
          <w:tcPr>
            <w:tcW w:w="6095" w:type="dxa"/>
          </w:tcPr>
          <w:p w:rsidR="00D31764" w:rsidRPr="00476531" w:rsidRDefault="00D31764" w:rsidP="0082561E">
            <w:pPr>
              <w:spacing w:line="276" w:lineRule="auto"/>
              <w:jc w:val="both"/>
            </w:pPr>
            <w:r w:rsidRPr="00476531">
              <w:t>Sosyal-Duygusal Gelişim</w:t>
            </w:r>
          </w:p>
        </w:tc>
      </w:tr>
      <w:tr w:rsidR="00D31764" w:rsidRPr="00476531" w:rsidTr="005D07A4">
        <w:tc>
          <w:tcPr>
            <w:tcW w:w="3369" w:type="dxa"/>
          </w:tcPr>
          <w:p w:rsidR="00D31764" w:rsidRPr="00476531" w:rsidRDefault="00D31764" w:rsidP="00086F58">
            <w:pPr>
              <w:spacing w:line="360" w:lineRule="auto"/>
              <w:rPr>
                <w:b/>
              </w:rPr>
            </w:pPr>
            <w:r w:rsidRPr="00476531">
              <w:rPr>
                <w:b/>
              </w:rPr>
              <w:t>Yeterlik Alanı:</w:t>
            </w:r>
          </w:p>
        </w:tc>
        <w:tc>
          <w:tcPr>
            <w:tcW w:w="6095" w:type="dxa"/>
          </w:tcPr>
          <w:p w:rsidR="00D31764" w:rsidRPr="00476531" w:rsidRDefault="00D31764" w:rsidP="0082561E">
            <w:pPr>
              <w:spacing w:line="276" w:lineRule="auto"/>
              <w:jc w:val="both"/>
            </w:pPr>
            <w:r w:rsidRPr="00476531">
              <w:t>Benlik Kavramı</w:t>
            </w:r>
          </w:p>
        </w:tc>
      </w:tr>
      <w:tr w:rsidR="00D31764" w:rsidRPr="00476531" w:rsidTr="005D07A4">
        <w:tc>
          <w:tcPr>
            <w:tcW w:w="3369" w:type="dxa"/>
          </w:tcPr>
          <w:p w:rsidR="00D31764" w:rsidRPr="00476531" w:rsidRDefault="00D31764" w:rsidP="00086F58">
            <w:pPr>
              <w:spacing w:line="360" w:lineRule="auto"/>
              <w:rPr>
                <w:b/>
              </w:rPr>
            </w:pPr>
            <w:r w:rsidRPr="00476531">
              <w:rPr>
                <w:b/>
              </w:rPr>
              <w:t>Kazanım/Hafta:</w:t>
            </w:r>
          </w:p>
        </w:tc>
        <w:tc>
          <w:tcPr>
            <w:tcW w:w="6095" w:type="dxa"/>
          </w:tcPr>
          <w:p w:rsidR="00D31764" w:rsidRPr="00E26F2F" w:rsidRDefault="00D31764" w:rsidP="0082561E">
            <w:pPr>
              <w:spacing w:line="276" w:lineRule="auto"/>
              <w:jc w:val="both"/>
            </w:pPr>
            <w:r w:rsidRPr="00E26F2F">
              <w:t>Sahip olduğu karakter güçlerini fark eder./4. Hafta</w:t>
            </w:r>
          </w:p>
        </w:tc>
      </w:tr>
      <w:tr w:rsidR="00D31764" w:rsidRPr="00476531" w:rsidTr="005D07A4">
        <w:tc>
          <w:tcPr>
            <w:tcW w:w="3369" w:type="dxa"/>
          </w:tcPr>
          <w:p w:rsidR="00D31764" w:rsidRPr="00476531" w:rsidRDefault="00D31764" w:rsidP="00086F58">
            <w:pPr>
              <w:spacing w:line="360" w:lineRule="auto"/>
              <w:rPr>
                <w:b/>
              </w:rPr>
            </w:pPr>
            <w:r w:rsidRPr="00476531">
              <w:rPr>
                <w:b/>
              </w:rPr>
              <w:t>Sınıf Düzeyi:</w:t>
            </w:r>
          </w:p>
        </w:tc>
        <w:tc>
          <w:tcPr>
            <w:tcW w:w="6095" w:type="dxa"/>
          </w:tcPr>
          <w:p w:rsidR="00D31764" w:rsidRPr="00476531" w:rsidRDefault="00D31764" w:rsidP="0082561E">
            <w:pPr>
              <w:spacing w:line="276" w:lineRule="auto"/>
              <w:jc w:val="both"/>
            </w:pPr>
            <w:r w:rsidRPr="00476531">
              <w:t>3.sınıf</w:t>
            </w:r>
          </w:p>
        </w:tc>
      </w:tr>
      <w:tr w:rsidR="00D31764" w:rsidRPr="00476531" w:rsidTr="005D07A4">
        <w:tc>
          <w:tcPr>
            <w:tcW w:w="3369" w:type="dxa"/>
          </w:tcPr>
          <w:p w:rsidR="00D31764" w:rsidRPr="00476531" w:rsidRDefault="00D31764" w:rsidP="00086F58">
            <w:pPr>
              <w:spacing w:line="360" w:lineRule="auto"/>
              <w:rPr>
                <w:b/>
              </w:rPr>
            </w:pPr>
            <w:r w:rsidRPr="00476531">
              <w:rPr>
                <w:b/>
              </w:rPr>
              <w:t>Süre:</w:t>
            </w:r>
          </w:p>
        </w:tc>
        <w:tc>
          <w:tcPr>
            <w:tcW w:w="6095" w:type="dxa"/>
          </w:tcPr>
          <w:p w:rsidR="00D31764" w:rsidRPr="00476531" w:rsidRDefault="00D31764" w:rsidP="0082561E">
            <w:pPr>
              <w:spacing w:line="276" w:lineRule="auto"/>
              <w:jc w:val="both"/>
            </w:pPr>
            <w:r w:rsidRPr="00476531">
              <w:t>40 dk.</w:t>
            </w:r>
            <w:r>
              <w:t xml:space="preserve"> (Bir ders saati)</w:t>
            </w:r>
          </w:p>
        </w:tc>
      </w:tr>
      <w:tr w:rsidR="00D31764" w:rsidRPr="00476531" w:rsidTr="005D07A4">
        <w:tc>
          <w:tcPr>
            <w:tcW w:w="3369" w:type="dxa"/>
          </w:tcPr>
          <w:p w:rsidR="00D31764" w:rsidRPr="00476531" w:rsidRDefault="00D31764" w:rsidP="00086F58">
            <w:pPr>
              <w:spacing w:line="360" w:lineRule="auto"/>
              <w:rPr>
                <w:b/>
              </w:rPr>
            </w:pPr>
            <w:r w:rsidRPr="00476531">
              <w:rPr>
                <w:b/>
              </w:rPr>
              <w:t>Araç-Gereçler:</w:t>
            </w:r>
          </w:p>
        </w:tc>
        <w:tc>
          <w:tcPr>
            <w:tcW w:w="6095" w:type="dxa"/>
          </w:tcPr>
          <w:p w:rsidR="00D31764" w:rsidRPr="00476531" w:rsidRDefault="00D31764" w:rsidP="0082561E">
            <w:pPr>
              <w:numPr>
                <w:ilvl w:val="0"/>
                <w:numId w:val="6"/>
              </w:numPr>
              <w:spacing w:line="276" w:lineRule="auto"/>
              <w:jc w:val="both"/>
            </w:pPr>
            <w:r>
              <w:t>Sınıf mevcudu sayısınca r</w:t>
            </w:r>
            <w:r w:rsidRPr="00476531">
              <w:t xml:space="preserve">enkli </w:t>
            </w:r>
            <w:r>
              <w:t>b</w:t>
            </w:r>
            <w:r w:rsidRPr="00476531">
              <w:t>oncuklar</w:t>
            </w:r>
          </w:p>
          <w:p w:rsidR="00D31764" w:rsidRDefault="00D31764" w:rsidP="0082561E">
            <w:pPr>
              <w:numPr>
                <w:ilvl w:val="0"/>
                <w:numId w:val="6"/>
              </w:numPr>
              <w:spacing w:line="276" w:lineRule="auto"/>
              <w:jc w:val="both"/>
            </w:pPr>
            <w:r>
              <w:t>Çalışma Yaprağı-1</w:t>
            </w:r>
          </w:p>
          <w:p w:rsidR="00D31764" w:rsidRPr="00476531" w:rsidRDefault="00D31764" w:rsidP="0082561E">
            <w:pPr>
              <w:numPr>
                <w:ilvl w:val="0"/>
                <w:numId w:val="6"/>
              </w:numPr>
              <w:spacing w:line="276" w:lineRule="auto"/>
              <w:jc w:val="both"/>
            </w:pPr>
            <w:r>
              <w:t>Çalışma Yaprağı-2</w:t>
            </w:r>
          </w:p>
          <w:p w:rsidR="00D31764" w:rsidRPr="00476531" w:rsidRDefault="00D31764" w:rsidP="0082561E">
            <w:pPr>
              <w:numPr>
                <w:ilvl w:val="0"/>
                <w:numId w:val="6"/>
              </w:numPr>
              <w:spacing w:line="276" w:lineRule="auto"/>
              <w:jc w:val="both"/>
            </w:pPr>
            <w:r>
              <w:t>Büyüteç</w:t>
            </w:r>
          </w:p>
          <w:p w:rsidR="00D31764" w:rsidRPr="00476531" w:rsidRDefault="00D31764" w:rsidP="0082561E">
            <w:pPr>
              <w:numPr>
                <w:ilvl w:val="0"/>
                <w:numId w:val="6"/>
              </w:numPr>
              <w:spacing w:line="276" w:lineRule="auto"/>
              <w:jc w:val="both"/>
            </w:pPr>
            <w:r w:rsidRPr="00476531">
              <w:t xml:space="preserve">Not </w:t>
            </w:r>
            <w:r w:rsidR="00961F6B" w:rsidRPr="00476531">
              <w:t>kâğıdı</w:t>
            </w:r>
            <w:r w:rsidRPr="00476531">
              <w:t xml:space="preserve"> ve kalem</w:t>
            </w:r>
          </w:p>
        </w:tc>
      </w:tr>
      <w:tr w:rsidR="00D31764" w:rsidRPr="00476531" w:rsidTr="005D07A4">
        <w:tc>
          <w:tcPr>
            <w:tcW w:w="3369" w:type="dxa"/>
          </w:tcPr>
          <w:p w:rsidR="00D31764" w:rsidRPr="00476531" w:rsidRDefault="00D31764" w:rsidP="00086F58">
            <w:pPr>
              <w:spacing w:line="360" w:lineRule="auto"/>
              <w:rPr>
                <w:b/>
              </w:rPr>
            </w:pPr>
            <w:r w:rsidRPr="00476531">
              <w:rPr>
                <w:b/>
              </w:rPr>
              <w:t>Uygulayıcı İçin Ön Hazırlık:</w:t>
            </w:r>
          </w:p>
        </w:tc>
        <w:tc>
          <w:tcPr>
            <w:tcW w:w="6095" w:type="dxa"/>
          </w:tcPr>
          <w:p w:rsidR="00D31764" w:rsidRPr="00476531" w:rsidRDefault="00D31764" w:rsidP="0082561E">
            <w:pPr>
              <w:numPr>
                <w:ilvl w:val="0"/>
                <w:numId w:val="8"/>
              </w:numPr>
              <w:spacing w:line="276" w:lineRule="auto"/>
              <w:jc w:val="both"/>
            </w:pPr>
            <w:r>
              <w:t>R</w:t>
            </w:r>
            <w:r w:rsidRPr="00476531">
              <w:t>enkli boncuklar</w:t>
            </w:r>
            <w:r>
              <w:t xml:space="preserve"> bir kutu içerisine konur. </w:t>
            </w:r>
            <w:r w:rsidRPr="00476531">
              <w:t>(Sınıf içinde oluşturulacak grup sayısı ile boncukların renk sayısı eşit olmalıdır.)</w:t>
            </w:r>
          </w:p>
          <w:p w:rsidR="00D31764" w:rsidRPr="00476531" w:rsidRDefault="00D31764" w:rsidP="0082561E">
            <w:pPr>
              <w:numPr>
                <w:ilvl w:val="0"/>
                <w:numId w:val="8"/>
              </w:numPr>
              <w:spacing w:line="276" w:lineRule="auto"/>
              <w:jc w:val="both"/>
            </w:pPr>
            <w:r w:rsidRPr="00476531">
              <w:t xml:space="preserve">Çalışma </w:t>
            </w:r>
            <w:r>
              <w:t>Yaprağı</w:t>
            </w:r>
            <w:r w:rsidRPr="00476531">
              <w:t>1</w:t>
            </w:r>
            <w:r>
              <w:t xml:space="preserve"> ve 2 grup sayısınca çoğaltılır.</w:t>
            </w:r>
          </w:p>
          <w:p w:rsidR="00D31764" w:rsidRDefault="00D31764" w:rsidP="0082561E">
            <w:pPr>
              <w:numPr>
                <w:ilvl w:val="0"/>
                <w:numId w:val="8"/>
              </w:numPr>
              <w:spacing w:line="276" w:lineRule="auto"/>
              <w:jc w:val="both"/>
            </w:pPr>
            <w:r>
              <w:t>Öğrenci sayısı kadar b</w:t>
            </w:r>
            <w:r w:rsidRPr="00476531">
              <w:t>üyüteç</w:t>
            </w:r>
            <w:r>
              <w:t>.</w:t>
            </w:r>
          </w:p>
          <w:p w:rsidR="00D31764" w:rsidRDefault="00D31764" w:rsidP="0082561E">
            <w:pPr>
              <w:numPr>
                <w:ilvl w:val="0"/>
                <w:numId w:val="8"/>
              </w:numPr>
              <w:spacing w:line="276" w:lineRule="auto"/>
              <w:jc w:val="both"/>
            </w:pPr>
            <w:r>
              <w:t>Öğrenci sayısı kadar n</w:t>
            </w:r>
            <w:r w:rsidRPr="00476531">
              <w:t xml:space="preserve">ot </w:t>
            </w:r>
            <w:r w:rsidR="00961F6B" w:rsidRPr="00476531">
              <w:t>kâğıdı</w:t>
            </w:r>
            <w:r>
              <w:t>.</w:t>
            </w:r>
          </w:p>
          <w:p w:rsidR="00D31764" w:rsidRPr="00476531" w:rsidRDefault="00D31764" w:rsidP="0082561E">
            <w:pPr>
              <w:numPr>
                <w:ilvl w:val="0"/>
                <w:numId w:val="8"/>
              </w:numPr>
              <w:spacing w:line="276" w:lineRule="auto"/>
              <w:jc w:val="both"/>
            </w:pPr>
            <w:r>
              <w:t>Öğrenci sayısı kadar k</w:t>
            </w:r>
            <w:r w:rsidRPr="00476531">
              <w:t>alem</w:t>
            </w:r>
            <w:r>
              <w:t>.</w:t>
            </w:r>
          </w:p>
        </w:tc>
      </w:tr>
      <w:tr w:rsidR="00D31764" w:rsidRPr="00476531" w:rsidTr="005D07A4">
        <w:tc>
          <w:tcPr>
            <w:tcW w:w="3369" w:type="dxa"/>
          </w:tcPr>
          <w:p w:rsidR="00D31764" w:rsidRPr="00476531" w:rsidRDefault="00D31764" w:rsidP="00086F58">
            <w:pPr>
              <w:spacing w:line="360" w:lineRule="auto"/>
              <w:rPr>
                <w:b/>
              </w:rPr>
            </w:pPr>
            <w:r w:rsidRPr="00476531">
              <w:rPr>
                <w:b/>
              </w:rPr>
              <w:t>Süreç (Uygulama Basamakları):</w:t>
            </w:r>
          </w:p>
        </w:tc>
        <w:tc>
          <w:tcPr>
            <w:tcW w:w="6095" w:type="dxa"/>
          </w:tcPr>
          <w:p w:rsidR="00D31764" w:rsidRPr="00E83279"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Uygulayıcı tarafından a</w:t>
            </w:r>
            <w:r w:rsidRPr="00E83279">
              <w:rPr>
                <w:rFonts w:ascii="Times New Roman" w:hAnsi="Times New Roman"/>
              </w:rPr>
              <w:t>şağıdaki yönerge verilerek etkinli</w:t>
            </w:r>
            <w:r>
              <w:rPr>
                <w:rFonts w:ascii="Times New Roman" w:hAnsi="Times New Roman"/>
              </w:rPr>
              <w:t>k başlatılır:</w:t>
            </w:r>
          </w:p>
          <w:p w:rsidR="00D31764" w:rsidRPr="00E40DA5" w:rsidRDefault="00D31764" w:rsidP="0082561E">
            <w:pPr>
              <w:pStyle w:val="ListeParagraf1"/>
              <w:spacing w:line="276" w:lineRule="auto"/>
              <w:ind w:left="0"/>
              <w:jc w:val="both"/>
              <w:rPr>
                <w:rFonts w:ascii="Times New Roman" w:hAnsi="Times New Roman"/>
                <w:i/>
              </w:rPr>
            </w:pPr>
            <w:r w:rsidRPr="00E40DA5">
              <w:rPr>
                <w:rFonts w:ascii="Times New Roman" w:hAnsi="Times New Roman"/>
                <w:i/>
              </w:rPr>
              <w:t xml:space="preserve">      “Bugün sizlerin hem biraz dedektif hem biraz kâşif ama en çok da kendiniz olmanızı isteyeceğim. Bunun için önce içinde renkli boncuklar bulunan kutudan boncuk çekmenizi ve sonra da aynı renk boncuk çekenlerin biraya gelerek bir grup oluşturmasını istiyorum.”</w:t>
            </w:r>
          </w:p>
          <w:p w:rsidR="00D31764"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Öğrencilere renkli boncukları seçtirilir ve gruplar oluşturulur.</w:t>
            </w:r>
          </w:p>
          <w:p w:rsidR="00D31764"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Çalışma Yaprağı-1 ve Çalışma Yaprağı-2 her gruba birer adet dağıtılır.</w:t>
            </w:r>
          </w:p>
          <w:p w:rsidR="00D31764" w:rsidRPr="00476531"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 xml:space="preserve">Sonra uygulayıcı tarafından aşağıdaki yönerge okunur: </w:t>
            </w:r>
          </w:p>
          <w:p w:rsidR="00D31764" w:rsidRDefault="00D31764" w:rsidP="0082561E">
            <w:pPr>
              <w:pStyle w:val="ListeParagraf1"/>
              <w:spacing w:line="276" w:lineRule="auto"/>
              <w:ind w:left="0"/>
              <w:jc w:val="both"/>
              <w:rPr>
                <w:rFonts w:ascii="Times New Roman" w:hAnsi="Times New Roman"/>
              </w:rPr>
            </w:pPr>
            <w:r w:rsidRPr="00E40DA5">
              <w:rPr>
                <w:rFonts w:ascii="Times New Roman" w:hAnsi="Times New Roman"/>
                <w:i/>
              </w:rPr>
              <w:t xml:space="preserve">“Artık açıklığa kavuşturmamız gereken bir durumla karşı karşıyayız. Nasıl biri olarak büyüyor olduğunuzu keşfetmeniz ve bunun için de hepinizin içindeki güçleri fark etmeniz gerekiyor.Bu çok özel ve daha önce bilinmeyen bir bilgi olacağı için debugün hepiniz adetadedektif gibi olmalısınız.İpuçlarını doğru bir şekilde takip ederek, kimin hangi karakter güçlerine sahip olduğunu ortaya çıkarmanız gerekiyor.Bunun için hepiniz kendi grubunuzda özenle ve dikkatli bir şekilde inceleme yapmalısınız.Bunu yaparken karakter güçlerini daha yakından farkedebilmeniz için </w:t>
            </w:r>
            <w:r>
              <w:rPr>
                <w:rFonts w:ascii="Times New Roman" w:hAnsi="Times New Roman"/>
                <w:i/>
              </w:rPr>
              <w:t>büyüteç</w:t>
            </w:r>
            <w:r w:rsidRPr="00E40DA5">
              <w:rPr>
                <w:rFonts w:ascii="Times New Roman" w:hAnsi="Times New Roman"/>
                <w:i/>
              </w:rPr>
              <w:t xml:space="preserve"> ve izleri takip etmek için not almaya ihtiyaç duyabilirsiniz.”</w:t>
            </w:r>
          </w:p>
          <w:p w:rsidR="00D31764"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lastRenderedPageBreak/>
              <w:t>Ö</w:t>
            </w:r>
            <w:r w:rsidRPr="006F4D03">
              <w:rPr>
                <w:rFonts w:ascii="Times New Roman" w:hAnsi="Times New Roman"/>
              </w:rPr>
              <w:t>ğrencilerin dedektifkimliklerini tamamlamak için mizansen ortamı</w:t>
            </w:r>
            <w:r>
              <w:rPr>
                <w:rFonts w:ascii="Times New Roman" w:hAnsi="Times New Roman"/>
              </w:rPr>
              <w:t xml:space="preserve"> oluşturularak</w:t>
            </w:r>
            <w:r w:rsidRPr="006F4D03">
              <w:rPr>
                <w:rFonts w:ascii="Times New Roman" w:hAnsi="Times New Roman"/>
              </w:rPr>
              <w:t xml:space="preserve">,öğrencilere büyüteçleri, not </w:t>
            </w:r>
            <w:bookmarkStart w:id="0" w:name="_GoBack"/>
            <w:bookmarkEnd w:id="0"/>
            <w:r w:rsidR="00961F6B" w:rsidRPr="006F4D03">
              <w:rPr>
                <w:rFonts w:ascii="Times New Roman" w:hAnsi="Times New Roman"/>
              </w:rPr>
              <w:t>kâğıtları</w:t>
            </w:r>
            <w:r w:rsidRPr="006F4D03">
              <w:rPr>
                <w:rFonts w:ascii="Times New Roman" w:hAnsi="Times New Roman"/>
              </w:rPr>
              <w:t xml:space="preserve"> ve kalemleri</w:t>
            </w:r>
            <w:r>
              <w:rPr>
                <w:rFonts w:ascii="Times New Roman" w:hAnsi="Times New Roman"/>
              </w:rPr>
              <w:t xml:space="preserve"> uygulayıcı tarafından dağıtılır.</w:t>
            </w:r>
          </w:p>
          <w:p w:rsidR="00D31764" w:rsidRPr="006F4D03"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Uygulayıcı tarafındang</w:t>
            </w:r>
            <w:r w:rsidRPr="006F4D03">
              <w:rPr>
                <w:rFonts w:ascii="Times New Roman" w:hAnsi="Times New Roman"/>
              </w:rPr>
              <w:t>ruplara öykü metni de dağıtılır ve bu metni her grubun kendi arasında okuması istenir.</w:t>
            </w:r>
          </w:p>
          <w:p w:rsidR="00D31764"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Ö</w:t>
            </w:r>
            <w:r w:rsidRPr="00476531">
              <w:rPr>
                <w:rFonts w:ascii="Times New Roman" w:hAnsi="Times New Roman"/>
              </w:rPr>
              <w:t>ykü metnini her grup kendi arasında oku</w:t>
            </w:r>
            <w:r>
              <w:rPr>
                <w:rFonts w:ascii="Times New Roman" w:hAnsi="Times New Roman"/>
              </w:rPr>
              <w:t>duktan sonra her grup üyesi aşağıdaki etkinlik sorularını birbirlerine sırasıyla sorar.</w:t>
            </w:r>
          </w:p>
          <w:p w:rsidR="00D31764" w:rsidRPr="00476531" w:rsidRDefault="00D31764" w:rsidP="0082561E">
            <w:pPr>
              <w:pStyle w:val="ListeParagraf1"/>
              <w:numPr>
                <w:ilvl w:val="0"/>
                <w:numId w:val="9"/>
              </w:numPr>
              <w:spacing w:line="276" w:lineRule="auto"/>
              <w:jc w:val="both"/>
              <w:rPr>
                <w:rFonts w:ascii="Times New Roman" w:hAnsi="Times New Roman"/>
              </w:rPr>
            </w:pPr>
            <w:r>
              <w:rPr>
                <w:rFonts w:ascii="Times New Roman" w:hAnsi="Times New Roman"/>
              </w:rPr>
              <w:t xml:space="preserve">Grup üyeleri tarafından grup arkadaşlarının verdiği cevap not kâğıtlarına not alınır. </w:t>
            </w:r>
          </w:p>
          <w:p w:rsidR="00D31764" w:rsidRPr="00476531" w:rsidRDefault="00D31764" w:rsidP="0082561E">
            <w:pPr>
              <w:numPr>
                <w:ilvl w:val="0"/>
                <w:numId w:val="10"/>
              </w:numPr>
              <w:spacing w:line="276" w:lineRule="auto"/>
              <w:jc w:val="both"/>
              <w:rPr>
                <w:rFonts w:eastAsia="Times New Roman"/>
                <w:lang w:eastAsia="tr-TR"/>
              </w:rPr>
            </w:pPr>
            <w:r w:rsidRPr="00476531">
              <w:rPr>
                <w:rFonts w:eastAsia="Times New Roman"/>
                <w:lang w:eastAsia="tr-TR"/>
              </w:rPr>
              <w:t>Bu öyküde hangi karakter güçleri vardır?</w:t>
            </w:r>
          </w:p>
          <w:p w:rsidR="00D31764" w:rsidRPr="00476531" w:rsidRDefault="00D31764" w:rsidP="0082561E">
            <w:pPr>
              <w:numPr>
                <w:ilvl w:val="0"/>
                <w:numId w:val="10"/>
              </w:numPr>
              <w:spacing w:line="276" w:lineRule="auto"/>
              <w:jc w:val="both"/>
              <w:rPr>
                <w:rFonts w:eastAsia="Times New Roman"/>
                <w:lang w:eastAsia="tr-TR"/>
              </w:rPr>
            </w:pPr>
            <w:r w:rsidRPr="00476531">
              <w:rPr>
                <w:rFonts w:eastAsia="Times New Roman"/>
                <w:lang w:eastAsia="tr-TR"/>
              </w:rPr>
              <w:t>Bu öyküdeki hangi karakter sana benziyor, neden?</w:t>
            </w:r>
          </w:p>
          <w:p w:rsidR="00D31764" w:rsidRPr="00476531" w:rsidRDefault="00D31764" w:rsidP="0082561E">
            <w:pPr>
              <w:numPr>
                <w:ilvl w:val="0"/>
                <w:numId w:val="10"/>
              </w:numPr>
              <w:spacing w:line="276" w:lineRule="auto"/>
              <w:jc w:val="both"/>
              <w:rPr>
                <w:rFonts w:eastAsia="Times New Roman"/>
                <w:lang w:eastAsia="tr-TR"/>
              </w:rPr>
            </w:pPr>
            <w:r w:rsidRPr="00476531">
              <w:rPr>
                <w:rFonts w:eastAsia="Times New Roman"/>
                <w:lang w:eastAsia="tr-TR"/>
              </w:rPr>
              <w:t>Kendinizi cesaretli biri olarak görüyor musunuz? Niçin?</w:t>
            </w:r>
          </w:p>
          <w:p w:rsidR="00D31764" w:rsidRPr="00476531" w:rsidRDefault="00D31764" w:rsidP="0082561E">
            <w:pPr>
              <w:numPr>
                <w:ilvl w:val="0"/>
                <w:numId w:val="10"/>
              </w:numPr>
              <w:spacing w:line="276" w:lineRule="auto"/>
              <w:jc w:val="both"/>
              <w:rPr>
                <w:rFonts w:eastAsia="Times New Roman"/>
                <w:lang w:eastAsia="tr-TR"/>
              </w:rPr>
            </w:pPr>
            <w:r w:rsidRPr="00476531">
              <w:rPr>
                <w:rFonts w:eastAsia="Times New Roman"/>
                <w:lang w:eastAsia="tr-TR"/>
              </w:rPr>
              <w:t>Bu zamana kadar başkalarına nasıl yardımcı oldunuz? Örnek verebilir misin?</w:t>
            </w:r>
          </w:p>
          <w:p w:rsidR="00D31764" w:rsidRPr="00476531" w:rsidRDefault="00D31764" w:rsidP="0082561E">
            <w:pPr>
              <w:numPr>
                <w:ilvl w:val="0"/>
                <w:numId w:val="10"/>
              </w:numPr>
              <w:spacing w:line="276" w:lineRule="auto"/>
              <w:jc w:val="both"/>
              <w:rPr>
                <w:rFonts w:eastAsia="Times New Roman"/>
                <w:lang w:eastAsia="tr-TR"/>
              </w:rPr>
            </w:pPr>
            <w:r w:rsidRPr="00476531">
              <w:rPr>
                <w:rFonts w:eastAsia="Times New Roman"/>
                <w:lang w:eastAsia="tr-TR"/>
              </w:rPr>
              <w:t>Karşına çıkan güç durumlarda sorunlarını nasıl çözersin?</w:t>
            </w:r>
          </w:p>
          <w:p w:rsidR="00D31764" w:rsidRPr="00F50E24" w:rsidRDefault="00D31764" w:rsidP="0082561E">
            <w:pPr>
              <w:numPr>
                <w:ilvl w:val="0"/>
                <w:numId w:val="9"/>
              </w:numPr>
              <w:spacing w:line="276" w:lineRule="auto"/>
              <w:jc w:val="both"/>
            </w:pPr>
            <w:r>
              <w:rPr>
                <w:rFonts w:eastAsia="Times New Roman"/>
                <w:lang w:eastAsia="tr-TR"/>
              </w:rPr>
              <w:t>Aşağıdaki açıklama ile etkinlik sonlandırılır.</w:t>
            </w:r>
          </w:p>
          <w:p w:rsidR="00D31764" w:rsidRPr="00222438" w:rsidRDefault="00D31764" w:rsidP="0082561E">
            <w:pPr>
              <w:spacing w:line="276" w:lineRule="auto"/>
              <w:ind w:left="720"/>
              <w:jc w:val="both"/>
              <w:rPr>
                <w:i/>
              </w:rPr>
            </w:pPr>
            <w:r w:rsidRPr="00222438">
              <w:rPr>
                <w:rFonts w:eastAsia="Times New Roman"/>
                <w:i/>
                <w:lang w:eastAsia="tr-TR"/>
              </w:rPr>
              <w:t xml:space="preserve">“Karakter güçleri bireyden bireye farklılık gösterir. Bazı karakter güçleri bazı insanlarda daha </w:t>
            </w:r>
            <w:r>
              <w:rPr>
                <w:rFonts w:eastAsia="Times New Roman"/>
                <w:i/>
                <w:lang w:eastAsia="tr-TR"/>
              </w:rPr>
              <w:t>baskındır. Karakter güçleri geliştirilebilir. Günlük yaşamda kullandıkça sahip olduğumuz karakter güçlerini çeşitlendirebilir ve güçlendirebiliriz. Keşfetmeye devam haftaya karakter güçlerimizi araştırmaya devam edeceğiz.”</w:t>
            </w:r>
          </w:p>
        </w:tc>
      </w:tr>
      <w:tr w:rsidR="00D31764" w:rsidRPr="00476531" w:rsidTr="005D07A4">
        <w:tc>
          <w:tcPr>
            <w:tcW w:w="3369" w:type="dxa"/>
          </w:tcPr>
          <w:p w:rsidR="00D31764" w:rsidRPr="00476531" w:rsidRDefault="00D31764" w:rsidP="00086F58">
            <w:pPr>
              <w:spacing w:line="360" w:lineRule="auto"/>
              <w:rPr>
                <w:b/>
              </w:rPr>
            </w:pPr>
            <w:r w:rsidRPr="00476531">
              <w:rPr>
                <w:b/>
              </w:rPr>
              <w:lastRenderedPageBreak/>
              <w:t>Kazanımın Değerlendirilmesi:</w:t>
            </w:r>
          </w:p>
        </w:tc>
        <w:tc>
          <w:tcPr>
            <w:tcW w:w="6095" w:type="dxa"/>
          </w:tcPr>
          <w:p w:rsidR="00D31764" w:rsidRPr="00F50E24" w:rsidRDefault="00D31764" w:rsidP="0082561E">
            <w:pPr>
              <w:pStyle w:val="ListeParagraf"/>
              <w:numPr>
                <w:ilvl w:val="0"/>
                <w:numId w:val="13"/>
              </w:numPr>
              <w:autoSpaceDE w:val="0"/>
              <w:autoSpaceDN w:val="0"/>
              <w:adjustRightInd w:val="0"/>
              <w:jc w:val="both"/>
              <w:rPr>
                <w:rFonts w:ascii="Times New Roman" w:hAnsi="Times New Roman"/>
                <w:sz w:val="24"/>
                <w:szCs w:val="24"/>
              </w:rPr>
            </w:pPr>
            <w:r>
              <w:rPr>
                <w:rFonts w:ascii="Times New Roman" w:hAnsi="Times New Roman"/>
                <w:sz w:val="24"/>
                <w:szCs w:val="24"/>
              </w:rPr>
              <w:t>Öğrencilerden bu etkinlik sonrasında kendilerini fark ettikleri karakter güçlerini gözlemleri ve bir günlük tutmaları ya da not almaları istenebilir.</w:t>
            </w:r>
          </w:p>
        </w:tc>
      </w:tr>
      <w:tr w:rsidR="00D31764" w:rsidRPr="00476531" w:rsidTr="00E26F2F">
        <w:trPr>
          <w:trHeight w:val="2153"/>
        </w:trPr>
        <w:tc>
          <w:tcPr>
            <w:tcW w:w="3369" w:type="dxa"/>
          </w:tcPr>
          <w:p w:rsidR="00D31764" w:rsidRPr="00476531" w:rsidRDefault="00D31764" w:rsidP="00086F58">
            <w:pPr>
              <w:spacing w:line="360" w:lineRule="auto"/>
              <w:rPr>
                <w:b/>
              </w:rPr>
            </w:pPr>
            <w:r w:rsidRPr="00476531">
              <w:rPr>
                <w:b/>
              </w:rPr>
              <w:t>Öğretmene Uygulayıcıya Not:</w:t>
            </w:r>
          </w:p>
        </w:tc>
        <w:tc>
          <w:tcPr>
            <w:tcW w:w="6095" w:type="dxa"/>
          </w:tcPr>
          <w:p w:rsidR="00D31764" w:rsidRPr="0082561E" w:rsidRDefault="00D31764" w:rsidP="0082561E">
            <w:pPr>
              <w:pStyle w:val="ListeParagraf"/>
              <w:numPr>
                <w:ilvl w:val="0"/>
                <w:numId w:val="12"/>
              </w:numPr>
              <w:jc w:val="both"/>
              <w:rPr>
                <w:rFonts w:ascii="Times New Roman" w:hAnsi="Times New Roman"/>
                <w:sz w:val="24"/>
                <w:szCs w:val="24"/>
              </w:rPr>
            </w:pPr>
            <w:r w:rsidRPr="0082561E">
              <w:rPr>
                <w:rFonts w:ascii="Times New Roman" w:hAnsi="Times New Roman"/>
                <w:sz w:val="24"/>
                <w:szCs w:val="24"/>
              </w:rPr>
              <w:t>Büyüteç temin edilemediği durumlarda uygulayıcı etkinlik öncesinde her öğrenciden büyüteç çizerek kesmelerini isteyebilir.</w:t>
            </w:r>
          </w:p>
          <w:p w:rsidR="00D31764" w:rsidRPr="0082561E" w:rsidRDefault="00D31764" w:rsidP="0082561E">
            <w:pPr>
              <w:pStyle w:val="ListeParagraf"/>
              <w:numPr>
                <w:ilvl w:val="0"/>
                <w:numId w:val="12"/>
              </w:numPr>
              <w:jc w:val="both"/>
              <w:rPr>
                <w:rFonts w:ascii="Times New Roman" w:hAnsi="Times New Roman"/>
                <w:sz w:val="24"/>
                <w:szCs w:val="24"/>
              </w:rPr>
            </w:pPr>
            <w:r w:rsidRPr="0082561E">
              <w:rPr>
                <w:rFonts w:ascii="Times New Roman" w:hAnsi="Times New Roman"/>
                <w:sz w:val="24"/>
                <w:szCs w:val="24"/>
              </w:rPr>
              <w:t>Oluşturulacak gruplardaki öğrenci sayısı, sınıfın mevcuduna göre değişiklik gösterebilir.</w:t>
            </w:r>
          </w:p>
          <w:p w:rsidR="00D31764" w:rsidRPr="0082561E" w:rsidRDefault="00D31764" w:rsidP="0082561E">
            <w:pPr>
              <w:pStyle w:val="ListeParagraf"/>
              <w:numPr>
                <w:ilvl w:val="0"/>
                <w:numId w:val="12"/>
              </w:numPr>
              <w:jc w:val="both"/>
              <w:rPr>
                <w:rFonts w:ascii="Times New Roman" w:hAnsi="Times New Roman"/>
                <w:sz w:val="24"/>
                <w:szCs w:val="24"/>
              </w:rPr>
            </w:pPr>
            <w:r w:rsidRPr="0082561E">
              <w:rPr>
                <w:rFonts w:ascii="Times New Roman" w:hAnsi="Times New Roman"/>
                <w:sz w:val="24"/>
                <w:szCs w:val="24"/>
              </w:rPr>
              <w:t>Dağıtılacak boncuklardaki renk sayısı sınıf içinde eşit grup oluşturulacak şekilde seçilmelidir.</w:t>
            </w:r>
          </w:p>
          <w:p w:rsidR="00D31764" w:rsidRPr="0082561E" w:rsidRDefault="00D31764" w:rsidP="0082561E">
            <w:pPr>
              <w:pStyle w:val="ListeParagraf"/>
              <w:ind w:left="0"/>
              <w:jc w:val="both"/>
              <w:rPr>
                <w:rFonts w:ascii="Times New Roman" w:hAnsi="Times New Roman"/>
                <w:b/>
                <w:bCs/>
                <w:color w:val="5B9BD5"/>
                <w:sz w:val="24"/>
                <w:szCs w:val="24"/>
              </w:rPr>
            </w:pPr>
            <w:r w:rsidRPr="0082561E">
              <w:rPr>
                <w:rFonts w:ascii="Times New Roman" w:hAnsi="Times New Roman"/>
                <w:sz w:val="24"/>
                <w:szCs w:val="24"/>
              </w:rPr>
              <w:t>Özel gereksinimli öğrenciler için;</w:t>
            </w:r>
          </w:p>
          <w:p w:rsidR="00D31764" w:rsidRPr="0082561E" w:rsidRDefault="00D31764" w:rsidP="0082561E">
            <w:pPr>
              <w:pStyle w:val="ListeParagraf"/>
              <w:numPr>
                <w:ilvl w:val="0"/>
                <w:numId w:val="17"/>
              </w:numPr>
              <w:jc w:val="both"/>
              <w:rPr>
                <w:rFonts w:ascii="Times New Roman" w:hAnsi="Times New Roman"/>
                <w:sz w:val="24"/>
                <w:szCs w:val="24"/>
              </w:rPr>
            </w:pPr>
            <w:r w:rsidRPr="0082561E">
              <w:rPr>
                <w:rFonts w:ascii="Times New Roman" w:hAnsi="Times New Roman"/>
                <w:sz w:val="24"/>
                <w:szCs w:val="24"/>
              </w:rPr>
              <w:t xml:space="preserve">Çalışma yaprağı </w:t>
            </w:r>
            <w:smartTag w:uri="urn:schemas-microsoft-com:office:smarttags" w:element="metricconverter">
              <w:smartTagPr>
                <w:attr w:name="ProductID" w:val="2’"/>
              </w:smartTagPr>
              <w:r w:rsidRPr="0082561E">
                <w:rPr>
                  <w:rFonts w:ascii="Times New Roman" w:hAnsi="Times New Roman"/>
                  <w:sz w:val="24"/>
                  <w:szCs w:val="24"/>
                </w:rPr>
                <w:t>2’</w:t>
              </w:r>
            </w:smartTag>
            <w:r w:rsidRPr="0082561E">
              <w:rPr>
                <w:rFonts w:ascii="Times New Roman" w:hAnsi="Times New Roman"/>
                <w:sz w:val="24"/>
                <w:szCs w:val="24"/>
              </w:rPr>
              <w:t xml:space="preserve"> de yer alan öykü sadeleştirilerek basitleştirilebilir.</w:t>
            </w:r>
          </w:p>
          <w:p w:rsidR="00D31764" w:rsidRPr="0082561E" w:rsidRDefault="00D31764" w:rsidP="0082561E">
            <w:pPr>
              <w:pStyle w:val="ListeParagraf"/>
              <w:numPr>
                <w:ilvl w:val="0"/>
                <w:numId w:val="17"/>
              </w:numPr>
              <w:jc w:val="both"/>
              <w:rPr>
                <w:rFonts w:ascii="Times New Roman" w:hAnsi="Times New Roman"/>
                <w:sz w:val="24"/>
                <w:szCs w:val="24"/>
              </w:rPr>
            </w:pPr>
            <w:r w:rsidRPr="0082561E">
              <w:rPr>
                <w:rFonts w:ascii="Times New Roman" w:hAnsi="Times New Roman"/>
                <w:sz w:val="24"/>
                <w:szCs w:val="24"/>
              </w:rPr>
              <w:t>Çalışma yaprağı 2’de yer alan öykü görsellerle sunularak öğretmen desteği sağlanabilir.</w:t>
            </w:r>
          </w:p>
          <w:p w:rsidR="00D31764" w:rsidRDefault="00D31764" w:rsidP="0082561E">
            <w:pPr>
              <w:pStyle w:val="ListeParagraf"/>
              <w:numPr>
                <w:ilvl w:val="0"/>
                <w:numId w:val="17"/>
              </w:numPr>
              <w:jc w:val="both"/>
              <w:rPr>
                <w:b/>
                <w:bCs/>
                <w:color w:val="5B9BD5"/>
              </w:rPr>
            </w:pPr>
            <w:r w:rsidRPr="0082561E">
              <w:rPr>
                <w:rFonts w:ascii="Times New Roman" w:hAnsi="Times New Roman"/>
                <w:sz w:val="24"/>
                <w:szCs w:val="24"/>
              </w:rPr>
              <w:lastRenderedPageBreak/>
              <w:t>Karakter güçlerinin hepsi yerine “merak”, “cesur” gibi canlandırmalarla desteklenecek örneklere yer verilerek etkinlik basitleştirilebilir.</w:t>
            </w:r>
          </w:p>
        </w:tc>
      </w:tr>
      <w:tr w:rsidR="00D31764" w:rsidRPr="00476531" w:rsidTr="0015034D">
        <w:trPr>
          <w:trHeight w:val="543"/>
        </w:trPr>
        <w:tc>
          <w:tcPr>
            <w:tcW w:w="3369" w:type="dxa"/>
          </w:tcPr>
          <w:p w:rsidR="00D31764" w:rsidRPr="00476531" w:rsidRDefault="00D31764" w:rsidP="00086F58">
            <w:pPr>
              <w:spacing w:line="360" w:lineRule="auto"/>
              <w:rPr>
                <w:b/>
              </w:rPr>
            </w:pPr>
            <w:r>
              <w:rPr>
                <w:b/>
              </w:rPr>
              <w:lastRenderedPageBreak/>
              <w:t>Etkinliği Geliştiren:</w:t>
            </w:r>
          </w:p>
        </w:tc>
        <w:tc>
          <w:tcPr>
            <w:tcW w:w="6095" w:type="dxa"/>
          </w:tcPr>
          <w:p w:rsidR="00D31764" w:rsidRPr="0015034D" w:rsidRDefault="00D31764" w:rsidP="0015034D">
            <w:pPr>
              <w:spacing w:line="360" w:lineRule="auto"/>
            </w:pPr>
            <w:r w:rsidRPr="0015034D">
              <w:t>Şazile Karagöz</w:t>
            </w:r>
          </w:p>
        </w:tc>
      </w:tr>
    </w:tbl>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p>
    <w:p w:rsidR="00D31764" w:rsidRDefault="00D31764" w:rsidP="00CB6461">
      <w:pPr>
        <w:jc w:val="center"/>
        <w:rPr>
          <w:rFonts w:eastAsia="Times New Roman"/>
          <w:b/>
          <w:lang w:eastAsia="tr-TR"/>
        </w:rPr>
      </w:pPr>
      <w:r>
        <w:rPr>
          <w:rFonts w:eastAsia="Times New Roman"/>
          <w:b/>
          <w:lang w:eastAsia="tr-TR"/>
        </w:rPr>
        <w:t>Çalışma Yaprağı-1</w:t>
      </w:r>
    </w:p>
    <w:p w:rsidR="00D31764" w:rsidRDefault="00D31764" w:rsidP="00CB6461">
      <w:pPr>
        <w:jc w:val="center"/>
        <w:rPr>
          <w:rFonts w:eastAsia="Times New Roman"/>
          <w:b/>
          <w:lang w:eastAsia="tr-TR"/>
        </w:rPr>
      </w:pP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Yaratıcılık:</w:t>
      </w:r>
      <w:r w:rsidRPr="004F2D2B">
        <w:rPr>
          <w:rFonts w:ascii="Times New Roman" w:hAnsi="Times New Roman"/>
          <w:sz w:val="24"/>
          <w:szCs w:val="24"/>
        </w:rPr>
        <w:t xml:space="preserve"> Sorunların çözümünde farklı/orijinal yollar </w:t>
      </w:r>
      <w:r>
        <w:rPr>
          <w:rFonts w:ascii="Times New Roman" w:hAnsi="Times New Roman"/>
          <w:sz w:val="24"/>
          <w:szCs w:val="24"/>
        </w:rPr>
        <w:t>bulma</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Merak:</w:t>
      </w:r>
      <w:r w:rsidRPr="004F2D2B">
        <w:rPr>
          <w:rFonts w:ascii="Times New Roman" w:hAnsi="Times New Roman"/>
          <w:sz w:val="24"/>
          <w:szCs w:val="24"/>
        </w:rPr>
        <w:t xml:space="preserve"> Çevresini gözlemlemeye ilgi duyma, </w:t>
      </w:r>
      <w:r>
        <w:rPr>
          <w:rFonts w:ascii="Times New Roman" w:hAnsi="Times New Roman"/>
          <w:sz w:val="24"/>
          <w:szCs w:val="24"/>
        </w:rPr>
        <w:t xml:space="preserve">neden ve nasıl sorularına kafa yorma, </w:t>
      </w:r>
      <w:r w:rsidRPr="004F2D2B">
        <w:rPr>
          <w:rFonts w:ascii="Times New Roman" w:hAnsi="Times New Roman"/>
          <w:sz w:val="24"/>
          <w:szCs w:val="24"/>
        </w:rPr>
        <w:t xml:space="preserve">etkileyici konular bulma, keşfetme </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 xml:space="preserve">Öğrenme aşkı: </w:t>
      </w:r>
      <w:r w:rsidRPr="004F2D2B">
        <w:rPr>
          <w:rFonts w:ascii="Times New Roman" w:hAnsi="Times New Roman"/>
          <w:sz w:val="24"/>
          <w:szCs w:val="24"/>
        </w:rPr>
        <w:t xml:space="preserve">Yeni şeyler öğrenmekten ve öğrendiklerini paylaşmaktan keyif alma </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Açık fikirlilik</w:t>
      </w:r>
      <w:r w:rsidRPr="004F2D2B">
        <w:rPr>
          <w:rFonts w:ascii="Times New Roman" w:hAnsi="Times New Roman"/>
          <w:sz w:val="24"/>
          <w:szCs w:val="24"/>
        </w:rPr>
        <w:t xml:space="preserve">: </w:t>
      </w:r>
      <w:r>
        <w:rPr>
          <w:rFonts w:ascii="Times New Roman" w:hAnsi="Times New Roman"/>
          <w:sz w:val="24"/>
          <w:szCs w:val="24"/>
        </w:rPr>
        <w:t>Karşılaştığı o</w:t>
      </w:r>
      <w:r w:rsidRPr="004F2D2B">
        <w:rPr>
          <w:rFonts w:ascii="Times New Roman" w:hAnsi="Times New Roman"/>
          <w:sz w:val="24"/>
          <w:szCs w:val="24"/>
        </w:rPr>
        <w:t xml:space="preserve">layları her açıdan düşünme ve inceleme, hemen karar vermeme, </w:t>
      </w:r>
      <w:r>
        <w:rPr>
          <w:rFonts w:ascii="Times New Roman" w:hAnsi="Times New Roman"/>
          <w:sz w:val="24"/>
          <w:szCs w:val="24"/>
        </w:rPr>
        <w:t>başkalarının görüşlerini dikkate alma</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Çok yönlü Bakış açısı</w:t>
      </w:r>
      <w:r w:rsidRPr="004F2D2B">
        <w:rPr>
          <w:rFonts w:ascii="Times New Roman" w:hAnsi="Times New Roman"/>
          <w:sz w:val="24"/>
          <w:szCs w:val="24"/>
        </w:rPr>
        <w:t xml:space="preserve">: İnsanlara akılcı öneriler getirebilme </w:t>
      </w:r>
    </w:p>
    <w:p w:rsidR="00D31764" w:rsidRPr="004F2D2B" w:rsidRDefault="00D31764" w:rsidP="00486F17">
      <w:pPr>
        <w:pStyle w:val="ListeParagraf"/>
        <w:numPr>
          <w:ilvl w:val="0"/>
          <w:numId w:val="11"/>
        </w:numPr>
        <w:jc w:val="both"/>
        <w:rPr>
          <w:rFonts w:ascii="Times New Roman" w:hAnsi="Times New Roman"/>
          <w:color w:val="FF0000"/>
          <w:sz w:val="24"/>
          <w:szCs w:val="24"/>
        </w:rPr>
      </w:pPr>
      <w:r w:rsidRPr="004F2D2B">
        <w:rPr>
          <w:rFonts w:ascii="Times New Roman" w:hAnsi="Times New Roman"/>
          <w:b/>
          <w:sz w:val="24"/>
          <w:szCs w:val="24"/>
        </w:rPr>
        <w:t>Dürüstlük</w:t>
      </w:r>
      <w:r w:rsidRPr="004F2D2B">
        <w:rPr>
          <w:rFonts w:ascii="Times New Roman" w:hAnsi="Times New Roman"/>
          <w:sz w:val="24"/>
          <w:szCs w:val="24"/>
        </w:rPr>
        <w:t xml:space="preserve">: </w:t>
      </w:r>
      <w:r>
        <w:rPr>
          <w:rFonts w:ascii="Times New Roman" w:hAnsi="Times New Roman"/>
          <w:lang w:eastAsia="en-US"/>
        </w:rPr>
        <w:t>Hissettikleri ve davranışları konusunda doğruyu söyleme, kendini olduğundan farklı göstermeme</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Cesur olma:</w:t>
      </w:r>
      <w:r w:rsidRPr="004F2D2B">
        <w:rPr>
          <w:rFonts w:ascii="Times New Roman" w:hAnsi="Times New Roman"/>
          <w:sz w:val="24"/>
          <w:szCs w:val="24"/>
        </w:rPr>
        <w:t xml:space="preserve"> Tehdit ve zorluktan korkmama, engel olsa da doğruyu söyleme </w:t>
      </w:r>
    </w:p>
    <w:p w:rsidR="00D31764"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 xml:space="preserve">Sebatkârlık: </w:t>
      </w:r>
      <w:r w:rsidRPr="004F2D2B">
        <w:rPr>
          <w:rFonts w:ascii="Times New Roman" w:hAnsi="Times New Roman"/>
          <w:sz w:val="24"/>
          <w:szCs w:val="24"/>
        </w:rPr>
        <w:t xml:space="preserve">Başlanılan işi bitirme, engellere rağmen amacına ulaşmak için çaba gösterme </w:t>
      </w:r>
    </w:p>
    <w:p w:rsidR="00D31764" w:rsidRPr="004F2D2B" w:rsidRDefault="00D31764" w:rsidP="00486F17">
      <w:pPr>
        <w:pStyle w:val="ListeParagraf"/>
        <w:numPr>
          <w:ilvl w:val="0"/>
          <w:numId w:val="11"/>
        </w:numPr>
        <w:jc w:val="both"/>
        <w:rPr>
          <w:rFonts w:ascii="Times New Roman" w:hAnsi="Times New Roman"/>
          <w:sz w:val="24"/>
          <w:szCs w:val="24"/>
        </w:rPr>
      </w:pPr>
      <w:r w:rsidRPr="004F2D2B">
        <w:rPr>
          <w:rFonts w:ascii="Times New Roman" w:hAnsi="Times New Roman"/>
          <w:b/>
          <w:sz w:val="24"/>
          <w:szCs w:val="24"/>
        </w:rPr>
        <w:t>Yaşam coşkusu:</w:t>
      </w:r>
      <w:r>
        <w:rPr>
          <w:rFonts w:ascii="Times New Roman" w:hAnsi="Times New Roman"/>
          <w:sz w:val="24"/>
          <w:szCs w:val="24"/>
        </w:rPr>
        <w:t>Y</w:t>
      </w:r>
      <w:r w:rsidRPr="004F2D2B">
        <w:rPr>
          <w:rFonts w:ascii="Times New Roman" w:hAnsi="Times New Roman"/>
          <w:sz w:val="24"/>
          <w:szCs w:val="24"/>
        </w:rPr>
        <w:t xml:space="preserve">aşamı bir macera gibi </w:t>
      </w:r>
      <w:r>
        <w:rPr>
          <w:rFonts w:ascii="Times New Roman" w:hAnsi="Times New Roman"/>
          <w:sz w:val="24"/>
          <w:szCs w:val="24"/>
        </w:rPr>
        <w:t>heyecanlı yaşama</w:t>
      </w:r>
    </w:p>
    <w:p w:rsidR="00D31764" w:rsidRDefault="00D31764" w:rsidP="00486F17">
      <w:pPr>
        <w:pStyle w:val="ListeParagraf"/>
        <w:numPr>
          <w:ilvl w:val="0"/>
          <w:numId w:val="11"/>
        </w:numPr>
        <w:jc w:val="both"/>
        <w:rPr>
          <w:rFonts w:ascii="Times New Roman" w:hAnsi="Times New Roman"/>
          <w:sz w:val="24"/>
          <w:szCs w:val="24"/>
        </w:rPr>
      </w:pPr>
      <w:r>
        <w:rPr>
          <w:rFonts w:ascii="Times New Roman" w:hAnsi="Times New Roman"/>
          <w:b/>
          <w:sz w:val="24"/>
          <w:szCs w:val="24"/>
        </w:rPr>
        <w:t>İyiyüreklilik</w:t>
      </w:r>
      <w:r w:rsidRPr="0051601D">
        <w:rPr>
          <w:rFonts w:ascii="Times New Roman" w:hAnsi="Times New Roman"/>
          <w:b/>
          <w:sz w:val="24"/>
          <w:szCs w:val="24"/>
        </w:rPr>
        <w:t>:</w:t>
      </w:r>
      <w:r>
        <w:rPr>
          <w:rFonts w:ascii="Times New Roman" w:hAnsi="Times New Roman"/>
          <w:sz w:val="24"/>
          <w:szCs w:val="24"/>
        </w:rPr>
        <w:t>Canlıların yararına ve iyi olan işler yapma ve</w:t>
      </w:r>
      <w:r w:rsidRPr="00747C44">
        <w:rPr>
          <w:rFonts w:ascii="Times New Roman" w:hAnsi="Times New Roman"/>
          <w:sz w:val="24"/>
          <w:szCs w:val="24"/>
        </w:rPr>
        <w:t xml:space="preserve"> onlara yardım etme</w:t>
      </w:r>
    </w:p>
    <w:p w:rsidR="00D31764" w:rsidRDefault="00D31764" w:rsidP="00486F17">
      <w:pPr>
        <w:pStyle w:val="ListeParagraf"/>
        <w:numPr>
          <w:ilvl w:val="0"/>
          <w:numId w:val="11"/>
        </w:numPr>
        <w:jc w:val="both"/>
        <w:rPr>
          <w:rFonts w:ascii="Times New Roman" w:hAnsi="Times New Roman"/>
          <w:sz w:val="24"/>
          <w:szCs w:val="24"/>
        </w:rPr>
      </w:pPr>
      <w:r w:rsidRPr="0051601D">
        <w:rPr>
          <w:rFonts w:ascii="Times New Roman" w:hAnsi="Times New Roman"/>
          <w:b/>
          <w:sz w:val="24"/>
          <w:szCs w:val="24"/>
        </w:rPr>
        <w:t>Sevme ve sevilme</w:t>
      </w:r>
      <w:r>
        <w:rPr>
          <w:rFonts w:ascii="Times New Roman" w:hAnsi="Times New Roman"/>
          <w:sz w:val="24"/>
          <w:szCs w:val="24"/>
        </w:rPr>
        <w:t xml:space="preserve">: </w:t>
      </w:r>
      <w:r w:rsidRPr="00747C44">
        <w:rPr>
          <w:rFonts w:ascii="Times New Roman" w:hAnsi="Times New Roman"/>
          <w:sz w:val="24"/>
          <w:szCs w:val="24"/>
        </w:rPr>
        <w:t>İnsanlar</w:t>
      </w:r>
      <w:r>
        <w:rPr>
          <w:rFonts w:ascii="Times New Roman" w:hAnsi="Times New Roman"/>
          <w:sz w:val="24"/>
          <w:szCs w:val="24"/>
        </w:rPr>
        <w:t>ı sevme ve bu sevgiyi hissettirme</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Sosyal zekâ</w:t>
      </w:r>
      <w:r w:rsidRPr="00B1488E">
        <w:rPr>
          <w:rFonts w:ascii="Times New Roman" w:hAnsi="Times New Roman"/>
          <w:sz w:val="24"/>
          <w:szCs w:val="24"/>
        </w:rPr>
        <w:t xml:space="preserve">: Kendisinin ve insanların duygularını anlama ve duygularını uygun şekilde ifade etme </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Adil olma:</w:t>
      </w:r>
      <w:r w:rsidRPr="00B1488E">
        <w:rPr>
          <w:rFonts w:ascii="Times New Roman" w:hAnsi="Times New Roman"/>
          <w:sz w:val="24"/>
          <w:szCs w:val="24"/>
        </w:rPr>
        <w:t xml:space="preserve"> Bütün insanlara aynı şekilde davranma, herkese eşit şans verme </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Liderlik</w:t>
      </w:r>
      <w:r w:rsidRPr="00B1488E">
        <w:rPr>
          <w:rFonts w:ascii="Times New Roman" w:hAnsi="Times New Roman"/>
          <w:sz w:val="24"/>
          <w:szCs w:val="24"/>
        </w:rPr>
        <w:t xml:space="preserve">: Grupça yapılan etkinlikleri başlatma ve sürdürme, grubu organize etme </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Takım çalışması</w:t>
      </w:r>
      <w:r w:rsidRPr="00B1488E">
        <w:rPr>
          <w:rFonts w:ascii="Times New Roman" w:hAnsi="Times New Roman"/>
          <w:sz w:val="24"/>
          <w:szCs w:val="24"/>
        </w:rPr>
        <w:t xml:space="preserve">: Bir grup bir üyesi olarak çalışma, gruba sadık olma </w:t>
      </w:r>
    </w:p>
    <w:p w:rsidR="00D31764" w:rsidRPr="00B1488E"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Affe</w:t>
      </w:r>
      <w:r>
        <w:rPr>
          <w:rFonts w:ascii="Times New Roman" w:hAnsi="Times New Roman"/>
          <w:b/>
          <w:sz w:val="24"/>
          <w:szCs w:val="24"/>
        </w:rPr>
        <w:t>tme</w:t>
      </w:r>
      <w:r w:rsidRPr="00B1488E">
        <w:rPr>
          <w:rFonts w:ascii="Times New Roman" w:hAnsi="Times New Roman"/>
          <w:sz w:val="24"/>
          <w:szCs w:val="24"/>
        </w:rPr>
        <w:t>:Hata yapanları affetmek</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Alçakgönüllülük:</w:t>
      </w:r>
      <w:r w:rsidRPr="00B1488E">
        <w:rPr>
          <w:rFonts w:ascii="Times New Roman" w:hAnsi="Times New Roman"/>
          <w:sz w:val="24"/>
          <w:szCs w:val="24"/>
        </w:rPr>
        <w:t xml:space="preserve"> Başarılarını dile getirmeme, hatalarını ve kusurlarını kabul etme. </w:t>
      </w:r>
    </w:p>
    <w:p w:rsidR="00D31764" w:rsidRPr="00B1488E"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Tedbirlilik:</w:t>
      </w:r>
      <w:r>
        <w:rPr>
          <w:rFonts w:ascii="Times New Roman" w:hAnsi="Times New Roman"/>
          <w:sz w:val="24"/>
          <w:szCs w:val="24"/>
        </w:rPr>
        <w:t>S</w:t>
      </w:r>
      <w:r w:rsidRPr="00B1488E">
        <w:rPr>
          <w:rFonts w:ascii="Times New Roman" w:hAnsi="Times New Roman"/>
          <w:sz w:val="24"/>
          <w:szCs w:val="24"/>
        </w:rPr>
        <w:t>onradan piş</w:t>
      </w:r>
      <w:r>
        <w:rPr>
          <w:rFonts w:ascii="Times New Roman" w:hAnsi="Times New Roman"/>
          <w:sz w:val="24"/>
          <w:szCs w:val="24"/>
        </w:rPr>
        <w:t>man olunaca</w:t>
      </w:r>
      <w:r w:rsidR="00961F6B">
        <w:rPr>
          <w:rFonts w:ascii="Times New Roman" w:hAnsi="Times New Roman"/>
          <w:sz w:val="24"/>
          <w:szCs w:val="24"/>
        </w:rPr>
        <w:t>k şeyler yapmama, bir davranış s</w:t>
      </w:r>
      <w:r>
        <w:rPr>
          <w:rFonts w:ascii="Times New Roman" w:hAnsi="Times New Roman"/>
          <w:sz w:val="24"/>
          <w:szCs w:val="24"/>
        </w:rPr>
        <w:t>ergilemeden önce sonuçlarını düşünme</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Öz-düzenleme</w:t>
      </w:r>
      <w:r w:rsidRPr="00B1488E">
        <w:rPr>
          <w:rFonts w:ascii="Times New Roman" w:hAnsi="Times New Roman"/>
          <w:sz w:val="24"/>
          <w:szCs w:val="24"/>
        </w:rPr>
        <w:t xml:space="preserve">: Disiplinli olma, kendini kontrol edebilme </w:t>
      </w:r>
    </w:p>
    <w:p w:rsidR="00D31764" w:rsidRPr="00B1488E"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Estetik ve mükemmelliğin takdiri</w:t>
      </w:r>
      <w:r w:rsidRPr="00B1488E">
        <w:rPr>
          <w:rFonts w:ascii="Times New Roman" w:hAnsi="Times New Roman"/>
          <w:sz w:val="24"/>
          <w:szCs w:val="24"/>
        </w:rPr>
        <w:t xml:space="preserve">: </w:t>
      </w:r>
      <w:r>
        <w:rPr>
          <w:rFonts w:ascii="Times New Roman" w:hAnsi="Times New Roman"/>
          <w:sz w:val="24"/>
          <w:szCs w:val="24"/>
        </w:rPr>
        <w:t xml:space="preserve">Doğadaki güzellikleri, sanat eserlerini (müzik, resim, tiyatro vb.), iyi davranışlar sergileyen insanları </w:t>
      </w:r>
      <w:r w:rsidRPr="00B1488E">
        <w:rPr>
          <w:rFonts w:ascii="Times New Roman" w:hAnsi="Times New Roman"/>
          <w:sz w:val="24"/>
          <w:szCs w:val="24"/>
        </w:rPr>
        <w:t>fark etme ve takdir etme</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Şükran duyma</w:t>
      </w:r>
      <w:r w:rsidRPr="00B1488E">
        <w:rPr>
          <w:rFonts w:ascii="Times New Roman" w:hAnsi="Times New Roman"/>
          <w:sz w:val="24"/>
          <w:szCs w:val="24"/>
        </w:rPr>
        <w:t xml:space="preserve">: Sahip olduğu şeyler için teşekkür etme </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Umut:</w:t>
      </w:r>
      <w:r w:rsidRPr="00B1488E">
        <w:rPr>
          <w:rFonts w:ascii="Times New Roman" w:hAnsi="Times New Roman"/>
          <w:sz w:val="24"/>
          <w:szCs w:val="24"/>
        </w:rPr>
        <w:t xml:space="preserve"> Gelecekten en iyisini bekleme ve bunu başarmak için çalışma </w:t>
      </w:r>
    </w:p>
    <w:p w:rsidR="00D31764" w:rsidRDefault="00D31764" w:rsidP="00486F17">
      <w:pPr>
        <w:pStyle w:val="ListeParagraf"/>
        <w:numPr>
          <w:ilvl w:val="0"/>
          <w:numId w:val="11"/>
        </w:numPr>
        <w:jc w:val="both"/>
        <w:rPr>
          <w:rFonts w:ascii="Times New Roman" w:hAnsi="Times New Roman"/>
          <w:sz w:val="24"/>
          <w:szCs w:val="24"/>
        </w:rPr>
      </w:pPr>
      <w:r w:rsidRPr="00B1488E">
        <w:rPr>
          <w:rFonts w:ascii="Times New Roman" w:hAnsi="Times New Roman"/>
          <w:b/>
          <w:sz w:val="24"/>
          <w:szCs w:val="24"/>
        </w:rPr>
        <w:t>Mizah</w:t>
      </w:r>
      <w:r w:rsidRPr="00B1488E">
        <w:rPr>
          <w:rFonts w:ascii="Times New Roman" w:hAnsi="Times New Roman"/>
          <w:sz w:val="24"/>
          <w:szCs w:val="24"/>
        </w:rPr>
        <w:t xml:space="preserve">:Gülmeyi sevme ve diğer insanları güldürme </w:t>
      </w:r>
    </w:p>
    <w:p w:rsidR="00D31764" w:rsidRPr="00B1488E" w:rsidRDefault="00D31764" w:rsidP="00486F17">
      <w:pPr>
        <w:pStyle w:val="ListeParagraf"/>
        <w:numPr>
          <w:ilvl w:val="0"/>
          <w:numId w:val="11"/>
        </w:numPr>
        <w:jc w:val="both"/>
      </w:pPr>
      <w:r w:rsidRPr="00B1488E">
        <w:rPr>
          <w:rFonts w:ascii="Times New Roman" w:hAnsi="Times New Roman"/>
          <w:b/>
          <w:sz w:val="24"/>
          <w:szCs w:val="24"/>
        </w:rPr>
        <w:t xml:space="preserve">Maneviyat: </w:t>
      </w:r>
      <w:r w:rsidRPr="00B1488E">
        <w:rPr>
          <w:rFonts w:ascii="Times New Roman" w:hAnsi="Times New Roman"/>
          <w:sz w:val="24"/>
          <w:szCs w:val="24"/>
        </w:rPr>
        <w:t xml:space="preserve">Yaratıcıya inanma, yaşamda sahip olmak istediklerini düşünme, </w:t>
      </w:r>
    </w:p>
    <w:p w:rsidR="00D31764" w:rsidRDefault="00D31764" w:rsidP="00CB6461">
      <w:pPr>
        <w:jc w:val="center"/>
        <w:rPr>
          <w:rFonts w:eastAsia="Times New Roman"/>
          <w:b/>
          <w:lang w:eastAsia="tr-TR"/>
        </w:rPr>
      </w:pPr>
    </w:p>
    <w:p w:rsidR="00D31764" w:rsidRDefault="00D31764">
      <w:pPr>
        <w:rPr>
          <w:rFonts w:eastAsia="Times New Roman"/>
          <w:b/>
          <w:lang w:eastAsia="tr-TR"/>
        </w:rPr>
      </w:pPr>
      <w:r>
        <w:rPr>
          <w:rFonts w:eastAsia="Times New Roman"/>
          <w:b/>
          <w:lang w:eastAsia="tr-TR"/>
        </w:rPr>
        <w:br w:type="page"/>
      </w:r>
    </w:p>
    <w:p w:rsidR="00D31764" w:rsidRPr="00EC07CF" w:rsidRDefault="00D31764" w:rsidP="00CB6461">
      <w:pPr>
        <w:jc w:val="center"/>
        <w:rPr>
          <w:rFonts w:eastAsia="Times New Roman"/>
          <w:b/>
          <w:lang w:eastAsia="tr-TR"/>
        </w:rPr>
      </w:pPr>
      <w:r w:rsidRPr="00EC07CF">
        <w:rPr>
          <w:rFonts w:eastAsia="Times New Roman"/>
          <w:b/>
          <w:lang w:eastAsia="tr-TR"/>
        </w:rPr>
        <w:lastRenderedPageBreak/>
        <w:t xml:space="preserve">Çalışma </w:t>
      </w:r>
      <w:r>
        <w:rPr>
          <w:rFonts w:eastAsia="Times New Roman"/>
          <w:b/>
          <w:lang w:eastAsia="tr-TR"/>
        </w:rPr>
        <w:t>Yaprağı-2</w:t>
      </w:r>
    </w:p>
    <w:p w:rsidR="00D31764" w:rsidRPr="00476531" w:rsidRDefault="00D31764" w:rsidP="00EC07CF">
      <w:pPr>
        <w:rPr>
          <w:rFonts w:eastAsia="Times New Roman"/>
          <w:b/>
          <w:u w:val="single"/>
          <w:lang w:eastAsia="tr-TR"/>
        </w:rPr>
      </w:pPr>
      <w:r>
        <w:rPr>
          <w:rFonts w:eastAsia="Times New Roman"/>
          <w:b/>
          <w:u w:val="single"/>
          <w:lang w:eastAsia="tr-TR"/>
        </w:rPr>
        <w:t>Öykü Metni</w:t>
      </w:r>
    </w:p>
    <w:p w:rsidR="00D31764" w:rsidRPr="00476531" w:rsidRDefault="00D31764" w:rsidP="00CB6461">
      <w:pPr>
        <w:jc w:val="both"/>
        <w:rPr>
          <w:rFonts w:eastAsia="Times New Roman"/>
          <w:lang w:eastAsia="tr-TR"/>
        </w:rPr>
      </w:pPr>
    </w:p>
    <w:p w:rsidR="00D31764" w:rsidRPr="00476531" w:rsidRDefault="00D31764" w:rsidP="00CB6461">
      <w:pPr>
        <w:ind w:firstLine="708"/>
        <w:jc w:val="both"/>
        <w:rPr>
          <w:rFonts w:eastAsia="Times New Roman"/>
          <w:lang w:eastAsia="tr-TR"/>
        </w:rPr>
      </w:pPr>
      <w:r w:rsidRPr="00476531">
        <w:rPr>
          <w:rFonts w:eastAsia="Times New Roman"/>
          <w:lang w:eastAsia="tr-TR"/>
        </w:rPr>
        <w:t xml:space="preserve">Zeynep, ablası Zehra, annesi ve babası hep birlikte bahçe içinde bir evde yaşarlar. Zeynep 10, ablası Zehra da 12 yaşındadır. </w:t>
      </w:r>
    </w:p>
    <w:p w:rsidR="00D31764" w:rsidRPr="00476531" w:rsidRDefault="00D31764" w:rsidP="00CB6461">
      <w:pPr>
        <w:ind w:firstLine="708"/>
        <w:jc w:val="both"/>
        <w:rPr>
          <w:rFonts w:eastAsia="Times New Roman"/>
          <w:lang w:eastAsia="tr-TR"/>
        </w:rPr>
      </w:pPr>
      <w:r w:rsidRPr="00476531">
        <w:rPr>
          <w:rFonts w:eastAsia="Times New Roman"/>
          <w:lang w:eastAsia="tr-TR"/>
        </w:rPr>
        <w:t xml:space="preserve">Bir gün Zeynep ve ablası Zehra, evlerinin yakınında bulunan ağaçlık alanda yürüyüşe çıkarlar ve ormanlık alanda gezerken uzakta küçücük, ev desen ev değil; daha çok parlak büyük bir kutuya benzeyen bir şey fark ederler. Zeynep uzaktan ne olduğunu anlayamadıkları o parlak şeyi çok merak eder. İçinden bir ses oraya gitmesi gerektiğini söyler ve Zeynep hemen o yöne doğru koşmaya başlar. </w:t>
      </w:r>
    </w:p>
    <w:p w:rsidR="00D31764" w:rsidRPr="00476531" w:rsidRDefault="00D31764" w:rsidP="00CB6461">
      <w:pPr>
        <w:ind w:firstLine="708"/>
        <w:jc w:val="both"/>
        <w:rPr>
          <w:rFonts w:eastAsia="Times New Roman"/>
          <w:lang w:eastAsia="tr-TR"/>
        </w:rPr>
      </w:pPr>
      <w:r w:rsidRPr="00476531">
        <w:rPr>
          <w:rFonts w:eastAsia="Times New Roman"/>
          <w:lang w:eastAsia="tr-TR"/>
        </w:rPr>
        <w:t>Ama ablası Zehra, yaptığının tehlikeli olabileceğini, evdekilere haber vermeleri gerektiğini belirtir. Bunun üzerine</w:t>
      </w:r>
      <w:r w:rsidRPr="00476531">
        <w:rPr>
          <w:rFonts w:eastAsia="Times New Roman"/>
          <w:lang w:eastAsia="tr-TR"/>
        </w:rPr>
        <w:tab/>
        <w:t>büyük bir telaş içinde olanı biteni evdekilere anlatmak üzere eve geri dönerler.</w:t>
      </w:r>
    </w:p>
    <w:p w:rsidR="00D31764" w:rsidRPr="00476531" w:rsidRDefault="00D31764" w:rsidP="00CB6461">
      <w:pPr>
        <w:jc w:val="both"/>
        <w:rPr>
          <w:rFonts w:eastAsia="Times New Roman"/>
          <w:lang w:eastAsia="tr-TR"/>
        </w:rPr>
      </w:pPr>
      <w:r w:rsidRPr="00476531">
        <w:rPr>
          <w:rFonts w:eastAsia="Times New Roman"/>
          <w:lang w:eastAsia="tr-TR"/>
        </w:rPr>
        <w:t xml:space="preserve">       Zeynep babasına danışmak, onun da fikrini almak ister. </w:t>
      </w:r>
    </w:p>
    <w:p w:rsidR="00D31764" w:rsidRPr="00476531" w:rsidRDefault="00D31764" w:rsidP="00CB6461">
      <w:pPr>
        <w:jc w:val="both"/>
        <w:rPr>
          <w:rFonts w:eastAsia="Times New Roman"/>
          <w:lang w:eastAsia="tr-TR"/>
        </w:rPr>
      </w:pPr>
      <w:r w:rsidRPr="00476531">
        <w:rPr>
          <w:rFonts w:eastAsia="Times New Roman"/>
          <w:lang w:eastAsia="tr-TR"/>
        </w:rPr>
        <w:t xml:space="preserve">           Çünkü babası, mahallede bile bir sorunu olanın gelip danıştığı, bilgi aldığı, herkes tarafından sevilen ve sayılan birisidir. Bilgi birikimini, tecrübelerini; insanlara iyiyi, doğruyu, güzeli göstermek için kullanır.  Öyle ki; En sıkıntılı zamanlarda bile asla sinirlenmez, sakin kalmayı başarır, yaşı ne olursa olsun herkesle anlaşır, büyükle büyük, çocukla çocuk olup onlara deneyimlerini aktarır.</w:t>
      </w:r>
    </w:p>
    <w:p w:rsidR="00D31764" w:rsidRPr="00476531" w:rsidRDefault="00D31764" w:rsidP="00CB6461">
      <w:pPr>
        <w:jc w:val="both"/>
        <w:rPr>
          <w:rFonts w:eastAsia="Times New Roman"/>
          <w:lang w:eastAsia="tr-TR"/>
        </w:rPr>
      </w:pPr>
      <w:r w:rsidRPr="00476531">
        <w:rPr>
          <w:rFonts w:eastAsia="Times New Roman"/>
          <w:lang w:eastAsia="tr-TR"/>
        </w:rPr>
        <w:tab/>
        <w:t>Zehra dürüstçe, çok merak ettiği için anne babasının kızabileceğini bile düşünmeden oraya gi</w:t>
      </w:r>
      <w:r>
        <w:rPr>
          <w:rFonts w:eastAsia="Times New Roman"/>
          <w:lang w:eastAsia="tr-TR"/>
        </w:rPr>
        <w:t xml:space="preserve">tmeye kalktığını da belirterek </w:t>
      </w:r>
      <w:r w:rsidRPr="00476531">
        <w:rPr>
          <w:rFonts w:eastAsia="Times New Roman"/>
          <w:lang w:eastAsia="tr-TR"/>
        </w:rPr>
        <w:t>en başından olayı babasına anlatır.</w:t>
      </w:r>
    </w:p>
    <w:p w:rsidR="00D31764" w:rsidRPr="00476531" w:rsidRDefault="00D31764" w:rsidP="00CB6461">
      <w:pPr>
        <w:jc w:val="both"/>
        <w:rPr>
          <w:rFonts w:eastAsia="Times New Roman"/>
          <w:lang w:eastAsia="tr-TR"/>
        </w:rPr>
      </w:pPr>
      <w:r w:rsidRPr="00476531">
        <w:rPr>
          <w:rFonts w:eastAsia="Times New Roman"/>
          <w:lang w:eastAsia="tr-TR"/>
        </w:rPr>
        <w:t xml:space="preserve">         Olayı anlattıktan sonra babası, kızları Zeynep ve Zehra’ya şöyle der:</w:t>
      </w:r>
    </w:p>
    <w:p w:rsidR="00D31764" w:rsidRPr="00476531" w:rsidRDefault="00D31764" w:rsidP="00CB6461">
      <w:pPr>
        <w:jc w:val="both"/>
        <w:rPr>
          <w:rFonts w:eastAsia="Times New Roman"/>
          <w:lang w:eastAsia="tr-TR"/>
        </w:rPr>
      </w:pPr>
      <w:r w:rsidRPr="00476531">
        <w:rPr>
          <w:rFonts w:eastAsia="Times New Roman"/>
          <w:lang w:eastAsia="tr-TR"/>
        </w:rPr>
        <w:tab/>
        <w:t>-Gelin, karşıma oturun bakalım çocuklar.  Merak ettiğiniz şey, her neyse öğrenmek istiyor musunuz?</w:t>
      </w:r>
    </w:p>
    <w:p w:rsidR="00D31764" w:rsidRPr="00476531" w:rsidRDefault="00D31764" w:rsidP="009356FE">
      <w:pPr>
        <w:ind w:left="720"/>
        <w:jc w:val="both"/>
        <w:rPr>
          <w:rFonts w:eastAsia="Times New Roman"/>
          <w:lang w:eastAsia="tr-TR"/>
        </w:rPr>
      </w:pPr>
      <w:r w:rsidRPr="00476531">
        <w:rPr>
          <w:rFonts w:eastAsia="Times New Roman"/>
          <w:lang w:eastAsia="tr-TR"/>
        </w:rPr>
        <w:t>Zeynep:“Evet, evet öğrenmek istiyorum ”diye cevap verir.</w:t>
      </w:r>
    </w:p>
    <w:p w:rsidR="00D31764" w:rsidRPr="00476531" w:rsidRDefault="00D31764" w:rsidP="009356FE">
      <w:pPr>
        <w:jc w:val="both"/>
        <w:rPr>
          <w:rFonts w:eastAsia="Times New Roman"/>
          <w:lang w:eastAsia="tr-TR"/>
        </w:rPr>
      </w:pPr>
      <w:r>
        <w:rPr>
          <w:rFonts w:eastAsia="Times New Roman"/>
          <w:lang w:eastAsia="tr-TR"/>
        </w:rPr>
        <w:t xml:space="preserve">          Babası: “</w:t>
      </w:r>
      <w:r w:rsidRPr="00476531">
        <w:rPr>
          <w:rFonts w:eastAsia="Times New Roman"/>
          <w:lang w:eastAsia="tr-TR"/>
        </w:rPr>
        <w:t>Zaten sadece gördüğüne bağlı kalmadan, kendi gücünü devreye soktuğun, denemeyi göze aldığın zaman ancak öğrenebilirsin derve ekler; “Tamam o zaman, beraberce gidiyoruz. ”</w:t>
      </w:r>
    </w:p>
    <w:p w:rsidR="00D31764" w:rsidRPr="00476531" w:rsidRDefault="00D31764" w:rsidP="00CB6461">
      <w:pPr>
        <w:tabs>
          <w:tab w:val="left" w:pos="7980"/>
        </w:tabs>
        <w:jc w:val="both"/>
        <w:rPr>
          <w:rFonts w:eastAsia="Times New Roman"/>
          <w:lang w:eastAsia="tr-TR"/>
        </w:rPr>
      </w:pPr>
      <w:r w:rsidRPr="00476531">
        <w:rPr>
          <w:rFonts w:eastAsia="Times New Roman"/>
          <w:lang w:eastAsia="tr-TR"/>
        </w:rPr>
        <w:t xml:space="preserve">             Zeynep ile babası yola çıkarlar ve evlerinin yakınında olan, uzaktan gördüklerinde parlayan yere doğru yürümeye başlarlar. Yaklaştıkça gördükleri şeyin tenekeden yapılmış bir kulübe olduğunu anlarlar. </w:t>
      </w:r>
    </w:p>
    <w:p w:rsidR="00D31764" w:rsidRPr="00476531" w:rsidRDefault="00D31764" w:rsidP="00CB6461">
      <w:pPr>
        <w:tabs>
          <w:tab w:val="left" w:pos="7980"/>
        </w:tabs>
        <w:jc w:val="both"/>
        <w:rPr>
          <w:rFonts w:eastAsia="Times New Roman"/>
          <w:lang w:eastAsia="tr-TR"/>
        </w:rPr>
      </w:pPr>
      <w:r w:rsidRPr="00476531">
        <w:rPr>
          <w:rFonts w:eastAsia="Times New Roman"/>
          <w:lang w:eastAsia="tr-TR"/>
        </w:rPr>
        <w:t xml:space="preserve">      Babası, Zeynep’e biraz geride durması gerektiğini söyleyerek ”içeride biri var mı?” diye kulübeye doğru seslenir. Bezden yapılmış kapı yavaşça açılır ve içeriden kucağında 2-3 yaşlarında bir çocukla genç bir kadın çıkar. Babası kadınla sohbet etmeye başlar.       </w:t>
      </w:r>
    </w:p>
    <w:p w:rsidR="00D31764" w:rsidRPr="00476531" w:rsidRDefault="00D31764" w:rsidP="00CB6461">
      <w:pPr>
        <w:tabs>
          <w:tab w:val="left" w:pos="465"/>
          <w:tab w:val="left" w:pos="7980"/>
        </w:tabs>
        <w:jc w:val="both"/>
        <w:rPr>
          <w:rFonts w:eastAsia="Times New Roman"/>
          <w:lang w:eastAsia="tr-TR"/>
        </w:rPr>
      </w:pPr>
      <w:r w:rsidRPr="00476531">
        <w:rPr>
          <w:rFonts w:eastAsia="Times New Roman"/>
          <w:lang w:eastAsia="tr-TR"/>
        </w:rPr>
        <w:t xml:space="preserve">      Kadın; Zeynep’in babasına,</w:t>
      </w:r>
      <w:r>
        <w:rPr>
          <w:rFonts w:eastAsia="Times New Roman"/>
          <w:lang w:eastAsia="tr-TR"/>
        </w:rPr>
        <w:t xml:space="preserve"> kocasını işten çıkardıklarını ve </w:t>
      </w:r>
      <w:r w:rsidRPr="00476531">
        <w:rPr>
          <w:rFonts w:eastAsia="Times New Roman"/>
          <w:lang w:eastAsia="tr-TR"/>
        </w:rPr>
        <w:t xml:space="preserve">zor durumda olduklarını sessizce ağlayarak anlatır.  </w:t>
      </w:r>
    </w:p>
    <w:p w:rsidR="00D31764" w:rsidRPr="00476531" w:rsidRDefault="00D31764" w:rsidP="00CB6461">
      <w:pPr>
        <w:tabs>
          <w:tab w:val="left" w:pos="465"/>
          <w:tab w:val="left" w:pos="7980"/>
        </w:tabs>
        <w:jc w:val="both"/>
        <w:rPr>
          <w:rFonts w:eastAsia="Times New Roman"/>
          <w:lang w:eastAsia="tr-TR"/>
        </w:rPr>
      </w:pPr>
      <w:r w:rsidRPr="00476531">
        <w:rPr>
          <w:rFonts w:eastAsia="Times New Roman"/>
          <w:lang w:eastAsia="tr-TR"/>
        </w:rPr>
        <w:tab/>
        <w:t xml:space="preserve">Bu duruma çok üzülen Zeynep, mutsuz ve düşünceli olarak oradan ayrılıp babası ile eve döner ama içi hiç rahat değildir. Eve gelince durumu ablası Zehra’ya ve annesine de anlatır. </w:t>
      </w:r>
    </w:p>
    <w:p w:rsidR="00D31764" w:rsidRPr="00476531" w:rsidRDefault="00D31764" w:rsidP="00CB6461">
      <w:pPr>
        <w:tabs>
          <w:tab w:val="left" w:pos="465"/>
          <w:tab w:val="left" w:pos="7980"/>
        </w:tabs>
        <w:jc w:val="both"/>
        <w:rPr>
          <w:rFonts w:eastAsia="Times New Roman"/>
          <w:lang w:eastAsia="tr-TR"/>
        </w:rPr>
      </w:pPr>
      <w:r w:rsidRPr="00476531">
        <w:rPr>
          <w:rFonts w:eastAsia="Times New Roman"/>
          <w:lang w:eastAsia="tr-TR"/>
        </w:rPr>
        <w:tab/>
        <w:t xml:space="preserve">Annesi gibi ablası Zehra’da bu duruma çok üzülür ve Zehra el birliğiyle nasıl bir çözüm yolu bulabileceklerini düşünmeye başlar. Çünkü insan olmanın gereğinin zor durumda olanlara yardım etmek olduğunun, huzurlu olmak için sadece kendimizi değil, başkalarını da en az kendimizi düşündüğümüz kadar düşünmemiz gerektiğinin farkındadır. İyi olmak için iyilik yapmanın önemli olduğunu biliyordur. </w:t>
      </w:r>
    </w:p>
    <w:p w:rsidR="00D31764" w:rsidRPr="00476531" w:rsidRDefault="00D31764" w:rsidP="00CB6461">
      <w:pPr>
        <w:tabs>
          <w:tab w:val="left" w:pos="465"/>
          <w:tab w:val="left" w:pos="7980"/>
        </w:tabs>
        <w:jc w:val="both"/>
        <w:rPr>
          <w:rFonts w:eastAsia="Times New Roman"/>
          <w:lang w:eastAsia="tr-TR"/>
        </w:rPr>
      </w:pPr>
      <w:r w:rsidRPr="00476531">
        <w:rPr>
          <w:rFonts w:eastAsia="Times New Roman"/>
          <w:lang w:eastAsia="tr-TR"/>
        </w:rPr>
        <w:tab/>
        <w:t xml:space="preserve">El ele verip, insanların birlik olup, çok şeyler yapılacağının bilinci ile Zehra, mahallede yaşayan insanlara durum iletir ve Zehra’nın bu çabasına herkes, elinden geldiğince, katkıda bulunur. </w:t>
      </w:r>
    </w:p>
    <w:p w:rsidR="00D31764" w:rsidRPr="00476531" w:rsidRDefault="00D31764" w:rsidP="00CB6461">
      <w:pPr>
        <w:tabs>
          <w:tab w:val="left" w:pos="465"/>
          <w:tab w:val="left" w:pos="7980"/>
        </w:tabs>
        <w:jc w:val="both"/>
        <w:rPr>
          <w:rFonts w:eastAsia="Times New Roman"/>
          <w:lang w:eastAsia="tr-TR"/>
        </w:rPr>
      </w:pPr>
      <w:r w:rsidRPr="00476531">
        <w:rPr>
          <w:rFonts w:eastAsia="Times New Roman"/>
          <w:lang w:eastAsia="tr-TR"/>
        </w:rPr>
        <w:tab/>
        <w:t xml:space="preserve">Yapılan yardımlaşmalar sonucunda artık ailenin küçük ama içinde mutlu oldukları bir evi, babanın bir işi, bebeğin de huzurlu ve mutlu bir yuvası olur. </w:t>
      </w:r>
    </w:p>
    <w:p w:rsidR="00D31764" w:rsidRDefault="00D31764" w:rsidP="009356FE">
      <w:pPr>
        <w:tabs>
          <w:tab w:val="left" w:pos="465"/>
          <w:tab w:val="left" w:pos="7980"/>
        </w:tabs>
        <w:jc w:val="both"/>
        <w:rPr>
          <w:b/>
        </w:rPr>
      </w:pPr>
      <w:r w:rsidRPr="00476531">
        <w:rPr>
          <w:rFonts w:eastAsia="Times New Roman"/>
          <w:lang w:eastAsia="tr-TR"/>
        </w:rPr>
        <w:tab/>
        <w:t xml:space="preserve">Huzurlu ve mutlu olanlar yalnızca evi olmayan aile miydi? Elbette ki değil. Belki de o aileden daha mutlu olanlar vardı. Zehra, Zeynep, ailesi, mahallede yaşayanlar, yardım edenler, yani insan olmanın ne </w:t>
      </w:r>
      <w:r>
        <w:rPr>
          <w:rFonts w:eastAsia="Times New Roman"/>
          <w:lang w:eastAsia="tr-TR"/>
        </w:rPr>
        <w:t>anlama geldiğini unutmayanlar…</w:t>
      </w:r>
    </w:p>
    <w:sectPr w:rsidR="00D31764" w:rsidSect="005D07A4">
      <w:pgSz w:w="11906" w:h="16838" w:code="9"/>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B5C" w:rsidRDefault="008B2B5C">
      <w:r>
        <w:separator/>
      </w:r>
    </w:p>
  </w:endnote>
  <w:endnote w:type="continuationSeparator" w:id="1">
    <w:p w:rsidR="008B2B5C" w:rsidRDefault="008B2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B5C" w:rsidRDefault="008B2B5C">
      <w:r>
        <w:separator/>
      </w:r>
    </w:p>
  </w:footnote>
  <w:footnote w:type="continuationSeparator" w:id="1">
    <w:p w:rsidR="008B2B5C" w:rsidRDefault="008B2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807"/>
    <w:multiLevelType w:val="hybridMultilevel"/>
    <w:tmpl w:val="0B2ABA78"/>
    <w:lvl w:ilvl="0" w:tplc="DDBE42E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2">
    <w:nsid w:val="17BC35D4"/>
    <w:multiLevelType w:val="hybridMultilevel"/>
    <w:tmpl w:val="34528F58"/>
    <w:lvl w:ilvl="0" w:tplc="4F2CCF60">
      <w:numFmt w:val="bullet"/>
      <w:lvlText w:val="-"/>
      <w:lvlJc w:val="left"/>
      <w:pPr>
        <w:ind w:left="720" w:hanging="360"/>
      </w:pPr>
      <w:rPr>
        <w:rFonts w:ascii="Book Antiqua" w:eastAsia="Times New Roman" w:hAnsi="Book Antiqua"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7A1978"/>
    <w:multiLevelType w:val="multilevel"/>
    <w:tmpl w:val="B56A4C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8F1DBC"/>
    <w:multiLevelType w:val="hybridMultilevel"/>
    <w:tmpl w:val="C51A152C"/>
    <w:lvl w:ilvl="0" w:tplc="3926AFE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FC73F32"/>
    <w:multiLevelType w:val="hybridMultilevel"/>
    <w:tmpl w:val="B56A4C3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6AE20C4"/>
    <w:multiLevelType w:val="hybridMultilevel"/>
    <w:tmpl w:val="D7D2199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C1E3614"/>
    <w:multiLevelType w:val="hybridMultilevel"/>
    <w:tmpl w:val="AA8C360A"/>
    <w:lvl w:ilvl="0" w:tplc="6756B64A">
      <w:start w:val="1"/>
      <w:numFmt w:val="decimal"/>
      <w:lvlText w:val="%1."/>
      <w:lvlJc w:val="left"/>
      <w:pPr>
        <w:ind w:left="720" w:hanging="360"/>
      </w:pPr>
      <w:rPr>
        <w:rFonts w:ascii="Times New Roman" w:eastAsia="Batang"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3D6B6E9B"/>
    <w:multiLevelType w:val="hybridMultilevel"/>
    <w:tmpl w:val="7646E850"/>
    <w:lvl w:ilvl="0" w:tplc="CE286214">
      <w:start w:val="1"/>
      <w:numFmt w:val="decimal"/>
      <w:lvlText w:val="%1."/>
      <w:lvlJc w:val="left"/>
      <w:pPr>
        <w:ind w:left="720" w:hanging="360"/>
      </w:pPr>
      <w:rPr>
        <w:rFonts w:cs="Times New Roman" w:hint="default"/>
        <w:b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6D04A62"/>
    <w:multiLevelType w:val="hybridMultilevel"/>
    <w:tmpl w:val="BB46F7A4"/>
    <w:lvl w:ilvl="0" w:tplc="DCF07050">
      <w:start w:val="1"/>
      <w:numFmt w:val="decimal"/>
      <w:lvlText w:val="%1."/>
      <w:lvlJc w:val="left"/>
      <w:pPr>
        <w:tabs>
          <w:tab w:val="num" w:pos="720"/>
        </w:tabs>
        <w:ind w:left="720" w:hanging="360"/>
      </w:pPr>
      <w:rPr>
        <w:rFonts w:ascii="Times New Roman" w:hAnsi="Times New Roman" w:cs="Times New Roman" w:hint="default"/>
        <w:b w:val="0"/>
        <w:color w:val="000000"/>
        <w:sz w:val="24"/>
        <w:szCs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A641042"/>
    <w:multiLevelType w:val="hybridMultilevel"/>
    <w:tmpl w:val="BDB2F4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B4A11B7"/>
    <w:multiLevelType w:val="hybridMultilevel"/>
    <w:tmpl w:val="664E5F6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9B821F7"/>
    <w:multiLevelType w:val="multilevel"/>
    <w:tmpl w:val="B56A4C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F550957"/>
    <w:multiLevelType w:val="hybridMultilevel"/>
    <w:tmpl w:val="890ACF18"/>
    <w:lvl w:ilvl="0" w:tplc="4CEA1324">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67282B23"/>
    <w:multiLevelType w:val="hybridMultilevel"/>
    <w:tmpl w:val="0D6070F0"/>
    <w:lvl w:ilvl="0" w:tplc="3AEA8230">
      <w:start w:val="2"/>
      <w:numFmt w:val="bullet"/>
      <w:lvlText w:val=""/>
      <w:lvlJc w:val="left"/>
      <w:pPr>
        <w:ind w:left="1440" w:hanging="360"/>
      </w:pPr>
      <w:rPr>
        <w:rFonts w:ascii="Symbol" w:eastAsia="Times New Roman"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7FE42DF9"/>
    <w:multiLevelType w:val="hybridMultilevel"/>
    <w:tmpl w:val="DD803836"/>
    <w:lvl w:ilvl="0" w:tplc="7B527200">
      <w:start w:val="1"/>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6"/>
  </w:num>
  <w:num w:numId="4">
    <w:abstractNumId w:val="2"/>
  </w:num>
  <w:num w:numId="5">
    <w:abstractNumId w:val="0"/>
  </w:num>
  <w:num w:numId="6">
    <w:abstractNumId w:val="12"/>
  </w:num>
  <w:num w:numId="7">
    <w:abstractNumId w:val="7"/>
  </w:num>
  <w:num w:numId="8">
    <w:abstractNumId w:val="8"/>
  </w:num>
  <w:num w:numId="9">
    <w:abstractNumId w:val="5"/>
  </w:num>
  <w:num w:numId="10">
    <w:abstractNumId w:val="15"/>
  </w:num>
  <w:num w:numId="11">
    <w:abstractNumId w:val="9"/>
  </w:num>
  <w:num w:numId="12">
    <w:abstractNumId w:val="14"/>
  </w:num>
  <w:num w:numId="13">
    <w:abstractNumId w:val="4"/>
  </w:num>
  <w:num w:numId="14">
    <w:abstractNumId w:val="11"/>
  </w:num>
  <w:num w:numId="15">
    <w:abstractNumId w:val="13"/>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TMzNTM3tTAwMzW3NDVS0lEKTi0uzszPAykwrAUAm94v9ywAAAA="/>
  </w:docVars>
  <w:rsids>
    <w:rsidRoot w:val="00AF7D18"/>
    <w:rsid w:val="000025E5"/>
    <w:rsid w:val="000236C0"/>
    <w:rsid w:val="00036FF0"/>
    <w:rsid w:val="00053662"/>
    <w:rsid w:val="00063A23"/>
    <w:rsid w:val="0006452F"/>
    <w:rsid w:val="00086F58"/>
    <w:rsid w:val="00096860"/>
    <w:rsid w:val="000C5910"/>
    <w:rsid w:val="000E4144"/>
    <w:rsid w:val="001332EE"/>
    <w:rsid w:val="00144C27"/>
    <w:rsid w:val="0015034D"/>
    <w:rsid w:val="00160D41"/>
    <w:rsid w:val="0016720C"/>
    <w:rsid w:val="00172121"/>
    <w:rsid w:val="00175738"/>
    <w:rsid w:val="0019241D"/>
    <w:rsid w:val="001940DE"/>
    <w:rsid w:val="001A030D"/>
    <w:rsid w:val="001A4D1D"/>
    <w:rsid w:val="001B11C1"/>
    <w:rsid w:val="001D1E9E"/>
    <w:rsid w:val="001E3A0A"/>
    <w:rsid w:val="001F71C7"/>
    <w:rsid w:val="002148E3"/>
    <w:rsid w:val="00221535"/>
    <w:rsid w:val="00222438"/>
    <w:rsid w:val="00236B4D"/>
    <w:rsid w:val="00243E44"/>
    <w:rsid w:val="00247B2E"/>
    <w:rsid w:val="0026585A"/>
    <w:rsid w:val="0027695D"/>
    <w:rsid w:val="00292CE1"/>
    <w:rsid w:val="002A1B73"/>
    <w:rsid w:val="002A76AA"/>
    <w:rsid w:val="002B454C"/>
    <w:rsid w:val="002D531C"/>
    <w:rsid w:val="002E26CD"/>
    <w:rsid w:val="002F7418"/>
    <w:rsid w:val="0030118A"/>
    <w:rsid w:val="0030128C"/>
    <w:rsid w:val="00317EBA"/>
    <w:rsid w:val="00354400"/>
    <w:rsid w:val="00395CAA"/>
    <w:rsid w:val="003A2206"/>
    <w:rsid w:val="003A5942"/>
    <w:rsid w:val="003A5D94"/>
    <w:rsid w:val="003B39E8"/>
    <w:rsid w:val="003B42A3"/>
    <w:rsid w:val="003B7852"/>
    <w:rsid w:val="003C3F03"/>
    <w:rsid w:val="003C6952"/>
    <w:rsid w:val="003F537B"/>
    <w:rsid w:val="00410209"/>
    <w:rsid w:val="00442058"/>
    <w:rsid w:val="00476531"/>
    <w:rsid w:val="00486F17"/>
    <w:rsid w:val="004F06D5"/>
    <w:rsid w:val="004F2D2B"/>
    <w:rsid w:val="0050009C"/>
    <w:rsid w:val="00506939"/>
    <w:rsid w:val="0051601D"/>
    <w:rsid w:val="00522FCB"/>
    <w:rsid w:val="00525E0C"/>
    <w:rsid w:val="00535527"/>
    <w:rsid w:val="0054066D"/>
    <w:rsid w:val="00556181"/>
    <w:rsid w:val="005A4B2C"/>
    <w:rsid w:val="005A54F3"/>
    <w:rsid w:val="005C779A"/>
    <w:rsid w:val="005D07A4"/>
    <w:rsid w:val="0066075D"/>
    <w:rsid w:val="00677ACA"/>
    <w:rsid w:val="00681399"/>
    <w:rsid w:val="00693A20"/>
    <w:rsid w:val="00696573"/>
    <w:rsid w:val="006978B7"/>
    <w:rsid w:val="006B123B"/>
    <w:rsid w:val="006E559E"/>
    <w:rsid w:val="006F4D03"/>
    <w:rsid w:val="007239CA"/>
    <w:rsid w:val="00735659"/>
    <w:rsid w:val="00747C44"/>
    <w:rsid w:val="007A115E"/>
    <w:rsid w:val="007B2D43"/>
    <w:rsid w:val="007D6A33"/>
    <w:rsid w:val="007D6D35"/>
    <w:rsid w:val="007E4A8D"/>
    <w:rsid w:val="007E66B8"/>
    <w:rsid w:val="00815CBC"/>
    <w:rsid w:val="0082561E"/>
    <w:rsid w:val="00841C7A"/>
    <w:rsid w:val="00844FB2"/>
    <w:rsid w:val="0085750C"/>
    <w:rsid w:val="00857754"/>
    <w:rsid w:val="008A2A87"/>
    <w:rsid w:val="008A4925"/>
    <w:rsid w:val="008B2B5C"/>
    <w:rsid w:val="008E17FB"/>
    <w:rsid w:val="008E419C"/>
    <w:rsid w:val="008F759A"/>
    <w:rsid w:val="00906C50"/>
    <w:rsid w:val="00910CBD"/>
    <w:rsid w:val="00912A5D"/>
    <w:rsid w:val="00912D1E"/>
    <w:rsid w:val="00922AD7"/>
    <w:rsid w:val="00932A54"/>
    <w:rsid w:val="009356FE"/>
    <w:rsid w:val="00936BB2"/>
    <w:rsid w:val="00961F6B"/>
    <w:rsid w:val="00964769"/>
    <w:rsid w:val="00970161"/>
    <w:rsid w:val="009858ED"/>
    <w:rsid w:val="009C03CC"/>
    <w:rsid w:val="009C34CE"/>
    <w:rsid w:val="009C7B1C"/>
    <w:rsid w:val="009E475E"/>
    <w:rsid w:val="009E604F"/>
    <w:rsid w:val="009F7785"/>
    <w:rsid w:val="00A467AC"/>
    <w:rsid w:val="00A569B8"/>
    <w:rsid w:val="00A57637"/>
    <w:rsid w:val="00A70A52"/>
    <w:rsid w:val="00A7678B"/>
    <w:rsid w:val="00A96F2D"/>
    <w:rsid w:val="00A97010"/>
    <w:rsid w:val="00AB23BE"/>
    <w:rsid w:val="00AB4C8C"/>
    <w:rsid w:val="00AC47FE"/>
    <w:rsid w:val="00AF2996"/>
    <w:rsid w:val="00AF3746"/>
    <w:rsid w:val="00AF7D18"/>
    <w:rsid w:val="00B142E6"/>
    <w:rsid w:val="00B1488E"/>
    <w:rsid w:val="00B3741C"/>
    <w:rsid w:val="00B576C5"/>
    <w:rsid w:val="00B60389"/>
    <w:rsid w:val="00B628F1"/>
    <w:rsid w:val="00B70967"/>
    <w:rsid w:val="00B80AB8"/>
    <w:rsid w:val="00B81359"/>
    <w:rsid w:val="00B86F14"/>
    <w:rsid w:val="00B9577E"/>
    <w:rsid w:val="00B968E4"/>
    <w:rsid w:val="00BB0003"/>
    <w:rsid w:val="00BC1517"/>
    <w:rsid w:val="00BC33B3"/>
    <w:rsid w:val="00BC6AD9"/>
    <w:rsid w:val="00BD4EE1"/>
    <w:rsid w:val="00BE2A9E"/>
    <w:rsid w:val="00BE728B"/>
    <w:rsid w:val="00C04CBB"/>
    <w:rsid w:val="00C07970"/>
    <w:rsid w:val="00C15530"/>
    <w:rsid w:val="00C32F1F"/>
    <w:rsid w:val="00C36392"/>
    <w:rsid w:val="00C470E1"/>
    <w:rsid w:val="00C53ADD"/>
    <w:rsid w:val="00C83286"/>
    <w:rsid w:val="00C96814"/>
    <w:rsid w:val="00CA3B1E"/>
    <w:rsid w:val="00CA3BC0"/>
    <w:rsid w:val="00CB1DA2"/>
    <w:rsid w:val="00CB6461"/>
    <w:rsid w:val="00CD0C5D"/>
    <w:rsid w:val="00D033C8"/>
    <w:rsid w:val="00D31764"/>
    <w:rsid w:val="00D60949"/>
    <w:rsid w:val="00D64571"/>
    <w:rsid w:val="00D92958"/>
    <w:rsid w:val="00D95D8A"/>
    <w:rsid w:val="00DD03AC"/>
    <w:rsid w:val="00DE74E9"/>
    <w:rsid w:val="00E26F2F"/>
    <w:rsid w:val="00E30D25"/>
    <w:rsid w:val="00E3143E"/>
    <w:rsid w:val="00E40DA5"/>
    <w:rsid w:val="00E41058"/>
    <w:rsid w:val="00E67F6D"/>
    <w:rsid w:val="00E7212E"/>
    <w:rsid w:val="00E83279"/>
    <w:rsid w:val="00EA68A1"/>
    <w:rsid w:val="00EC07CF"/>
    <w:rsid w:val="00EC4E71"/>
    <w:rsid w:val="00ED37A6"/>
    <w:rsid w:val="00EF4631"/>
    <w:rsid w:val="00F3783A"/>
    <w:rsid w:val="00F50E24"/>
    <w:rsid w:val="00F53F5C"/>
    <w:rsid w:val="00F72C05"/>
    <w:rsid w:val="00F8643C"/>
    <w:rsid w:val="00FA697A"/>
    <w:rsid w:val="00FB12FC"/>
    <w:rsid w:val="00FC2E45"/>
    <w:rsid w:val="00FE00DF"/>
    <w:rsid w:val="00FE52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59E"/>
    <w:rPr>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7D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basedOn w:val="VarsaylanParagrafYazTipi"/>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basedOn w:val="VarsaylanParagrafYazTipi"/>
    <w:link w:val="AklamaMetni"/>
    <w:uiPriority w:val="99"/>
    <w:semiHidden/>
    <w:rsid w:val="00184D82"/>
    <w:rPr>
      <w:sz w:val="20"/>
      <w:szCs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basedOn w:val="AklamaMetniChar"/>
    <w:link w:val="AklamaKonusu"/>
    <w:uiPriority w:val="99"/>
    <w:semiHidden/>
    <w:rsid w:val="00184D82"/>
    <w:rPr>
      <w:b/>
      <w:bCs/>
      <w:sz w:val="20"/>
      <w:szCs w:val="20"/>
      <w:lang w:eastAsia="ko-KR"/>
    </w:rPr>
  </w:style>
  <w:style w:type="paragraph" w:styleId="BalonMetni">
    <w:name w:val="Balloon Text"/>
    <w:basedOn w:val="Normal"/>
    <w:link w:val="BalonMetniChar"/>
    <w:uiPriority w:val="99"/>
    <w:semiHidden/>
    <w:rsid w:val="00693A20"/>
    <w:rPr>
      <w:rFonts w:ascii="Tahoma" w:hAnsi="Tahoma" w:cs="Tahoma"/>
      <w:sz w:val="16"/>
      <w:szCs w:val="16"/>
    </w:rPr>
  </w:style>
  <w:style w:type="character" w:customStyle="1" w:styleId="BalonMetniChar">
    <w:name w:val="Balon Metni Char"/>
    <w:basedOn w:val="VarsaylanParagrafYazTipi"/>
    <w:link w:val="BalonMetni"/>
    <w:uiPriority w:val="99"/>
    <w:semiHidden/>
    <w:rsid w:val="00184D82"/>
    <w:rPr>
      <w:sz w:val="0"/>
      <w:szCs w:val="0"/>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basedOn w:val="VarsaylanParagrafYazTipi"/>
    <w:link w:val="DipnotMetni"/>
    <w:uiPriority w:val="99"/>
    <w:semiHidden/>
    <w:rsid w:val="00184D82"/>
    <w:rPr>
      <w:sz w:val="20"/>
      <w:szCs w:val="20"/>
      <w:lang w:eastAsia="ko-KR"/>
    </w:rPr>
  </w:style>
  <w:style w:type="character" w:styleId="DipnotBavurusu">
    <w:name w:val="footnote reference"/>
    <w:basedOn w:val="VarsaylanParagrafYazTipi"/>
    <w:uiPriority w:val="99"/>
    <w:semiHidden/>
    <w:rsid w:val="00912D1E"/>
    <w:rPr>
      <w:rFonts w:cs="Times New Roman"/>
      <w:vertAlign w:val="superscript"/>
    </w:rPr>
  </w:style>
  <w:style w:type="paragraph" w:styleId="ListeParagraf">
    <w:name w:val="List Paragraph"/>
    <w:basedOn w:val="Normal"/>
    <w:uiPriority w:val="99"/>
    <w:qFormat/>
    <w:rsid w:val="00486F17"/>
    <w:pPr>
      <w:spacing w:after="200" w:line="276" w:lineRule="auto"/>
      <w:ind w:left="720"/>
      <w:contextualSpacing/>
    </w:pPr>
    <w:rPr>
      <w:rFonts w:ascii="Calibri" w:hAnsi="Calibri"/>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59E"/>
    <w:rPr>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7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basedOn w:val="VarsaylanParagrafYazTipi"/>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basedOn w:val="VarsaylanParagrafYazTipi"/>
    <w:link w:val="AklamaMetni"/>
    <w:uiPriority w:val="99"/>
    <w:semiHidden/>
    <w:rsid w:val="00184D82"/>
    <w:rPr>
      <w:sz w:val="20"/>
      <w:szCs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basedOn w:val="AklamaMetniChar"/>
    <w:link w:val="AklamaKonusu"/>
    <w:uiPriority w:val="99"/>
    <w:semiHidden/>
    <w:rsid w:val="00184D82"/>
    <w:rPr>
      <w:b/>
      <w:bCs/>
      <w:sz w:val="20"/>
      <w:szCs w:val="20"/>
      <w:lang w:eastAsia="ko-KR"/>
    </w:rPr>
  </w:style>
  <w:style w:type="paragraph" w:styleId="BalonMetni">
    <w:name w:val="Balloon Text"/>
    <w:basedOn w:val="Normal"/>
    <w:link w:val="BalonMetniChar"/>
    <w:uiPriority w:val="99"/>
    <w:semiHidden/>
    <w:rsid w:val="00693A20"/>
    <w:rPr>
      <w:rFonts w:ascii="Tahoma" w:hAnsi="Tahoma" w:cs="Tahoma"/>
      <w:sz w:val="16"/>
      <w:szCs w:val="16"/>
    </w:rPr>
  </w:style>
  <w:style w:type="character" w:customStyle="1" w:styleId="BalonMetniChar">
    <w:name w:val="Balon Metni Char"/>
    <w:basedOn w:val="VarsaylanParagrafYazTipi"/>
    <w:link w:val="BalonMetni"/>
    <w:uiPriority w:val="99"/>
    <w:semiHidden/>
    <w:rsid w:val="00184D82"/>
    <w:rPr>
      <w:sz w:val="0"/>
      <w:szCs w:val="0"/>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basedOn w:val="VarsaylanParagrafYazTipi"/>
    <w:link w:val="DipnotMetni"/>
    <w:uiPriority w:val="99"/>
    <w:semiHidden/>
    <w:rsid w:val="00184D82"/>
    <w:rPr>
      <w:sz w:val="20"/>
      <w:szCs w:val="20"/>
      <w:lang w:eastAsia="ko-KR"/>
    </w:rPr>
  </w:style>
  <w:style w:type="character" w:styleId="DipnotBavurusu">
    <w:name w:val="footnote reference"/>
    <w:basedOn w:val="VarsaylanParagrafYazTipi"/>
    <w:uiPriority w:val="99"/>
    <w:semiHidden/>
    <w:rsid w:val="00912D1E"/>
    <w:rPr>
      <w:rFonts w:cs="Times New Roman"/>
      <w:vertAlign w:val="superscript"/>
    </w:rPr>
  </w:style>
  <w:style w:type="paragraph" w:styleId="ListeParagraf">
    <w:name w:val="List Paragraph"/>
    <w:basedOn w:val="Normal"/>
    <w:uiPriority w:val="99"/>
    <w:qFormat/>
    <w:rsid w:val="00486F17"/>
    <w:pPr>
      <w:spacing w:after="200" w:line="276" w:lineRule="auto"/>
      <w:ind w:left="720"/>
      <w:contextualSpacing/>
    </w:pPr>
    <w:rPr>
      <w:rFonts w:ascii="Calibri" w:hAnsi="Calibri"/>
      <w:sz w:val="22"/>
      <w:szCs w:val="22"/>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2</cp:revision>
  <dcterms:created xsi:type="dcterms:W3CDTF">2020-10-14T17:22:00Z</dcterms:created>
  <dcterms:modified xsi:type="dcterms:W3CDTF">2020-10-14T17:22:00Z</dcterms:modified>
</cp:coreProperties>
</file>